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458" w:rsidRPr="004174C4" w:rsidRDefault="00EE5A3B" w:rsidP="00DC145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98pt;margin-top:0;width:71.95pt;height:56.2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" strokecolor="white">
            <v:textbox style="mso-fit-shape-to-text:t">
              <w:txbxContent>
                <w:p w:rsidR="00DC1458" w:rsidRDefault="00DC1458" w:rsidP="00DC1458">
                  <w:r w:rsidRPr="00AB3B38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6096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1458" w:rsidRPr="004174C4">
        <w:t>МУНИЦИПАЛЬНЫЙ РАЙОН                                            МУНИЦИПАЛДЫГ РАЙОН</w:t>
      </w:r>
    </w:p>
    <w:p w:rsidR="00DC1458" w:rsidRPr="004174C4" w:rsidRDefault="00DC1458" w:rsidP="00DC1458">
      <w:r w:rsidRPr="004174C4">
        <w:t>«УЛУГ-ХЕМСКИЙ КОЖУУН                                            «ТЫВА РЕСПУБЛИКАНЫН</w:t>
      </w:r>
    </w:p>
    <w:p w:rsidR="00DC1458" w:rsidRPr="004174C4" w:rsidRDefault="00DC1458" w:rsidP="00DC1458">
      <w:r w:rsidRPr="004174C4">
        <w:t xml:space="preserve">    РЕСПУБЛИКИ ТЫВА»                                                       УЛУГ-ХЕМ КОЖУУНУ»</w:t>
      </w:r>
    </w:p>
    <w:p w:rsidR="00DC1458" w:rsidRPr="004174C4" w:rsidRDefault="00DC1458" w:rsidP="00DC1458"/>
    <w:p w:rsidR="00DC1458" w:rsidRPr="004174C4" w:rsidRDefault="00DC1458" w:rsidP="00DC1458">
      <w:pPr>
        <w:pBdr>
          <w:bottom w:val="single" w:sz="12" w:space="1" w:color="auto"/>
        </w:pBdr>
      </w:pPr>
    </w:p>
    <w:p w:rsidR="00DC1458" w:rsidRDefault="00DC1458" w:rsidP="00DC1458">
      <w:pPr>
        <w:jc w:val="center"/>
        <w:rPr>
          <w:b/>
          <w:bCs/>
        </w:rPr>
      </w:pPr>
    </w:p>
    <w:p w:rsidR="00DC1458" w:rsidRDefault="00DC1458" w:rsidP="00DC1458">
      <w:pPr>
        <w:jc w:val="center"/>
        <w:rPr>
          <w:b/>
          <w:szCs w:val="28"/>
        </w:rPr>
      </w:pPr>
      <w:r w:rsidRPr="00074D48">
        <w:rPr>
          <w:b/>
          <w:szCs w:val="28"/>
        </w:rPr>
        <w:t>ПОСТАНОВЛЕНИЕ</w:t>
      </w:r>
    </w:p>
    <w:p w:rsidR="00CE6153" w:rsidRPr="00074D48" w:rsidRDefault="00CE6153" w:rsidP="00DC1458">
      <w:pPr>
        <w:jc w:val="center"/>
        <w:rPr>
          <w:b/>
          <w:szCs w:val="28"/>
        </w:rPr>
      </w:pPr>
    </w:p>
    <w:p w:rsidR="00DC1458" w:rsidRPr="000C0DC1" w:rsidRDefault="00DC1458" w:rsidP="00DC1458">
      <w:pPr>
        <w:jc w:val="center"/>
        <w:rPr>
          <w:sz w:val="28"/>
          <w:szCs w:val="28"/>
        </w:rPr>
      </w:pPr>
      <w:r w:rsidRPr="000C0DC1">
        <w:rPr>
          <w:sz w:val="28"/>
          <w:szCs w:val="28"/>
        </w:rPr>
        <w:t xml:space="preserve"> администрации Улуг-Хемского кожууна</w:t>
      </w:r>
    </w:p>
    <w:p w:rsidR="00DC1458" w:rsidRPr="000C0DC1" w:rsidRDefault="00DC1458" w:rsidP="00DC1458">
      <w:pPr>
        <w:jc w:val="center"/>
        <w:rPr>
          <w:sz w:val="18"/>
          <w:szCs w:val="28"/>
        </w:rPr>
      </w:pPr>
    </w:p>
    <w:p w:rsidR="00DC1458" w:rsidRDefault="00DC1458" w:rsidP="00DC1458">
      <w:pPr>
        <w:jc w:val="center"/>
        <w:rPr>
          <w:sz w:val="28"/>
          <w:szCs w:val="28"/>
        </w:rPr>
      </w:pPr>
      <w:proofErr w:type="spellStart"/>
      <w:r w:rsidRPr="000C0DC1">
        <w:rPr>
          <w:sz w:val="28"/>
          <w:szCs w:val="28"/>
        </w:rPr>
        <w:t>Улуг-Хем</w:t>
      </w:r>
      <w:proofErr w:type="spellEnd"/>
      <w:r w:rsidRPr="000C0DC1">
        <w:rPr>
          <w:sz w:val="28"/>
          <w:szCs w:val="28"/>
        </w:rPr>
        <w:t xml:space="preserve"> кожуун </w:t>
      </w:r>
      <w:proofErr w:type="spellStart"/>
      <w:r w:rsidRPr="000C0DC1">
        <w:rPr>
          <w:sz w:val="28"/>
          <w:szCs w:val="28"/>
        </w:rPr>
        <w:t>чагыргазынын</w:t>
      </w:r>
      <w:proofErr w:type="spellEnd"/>
    </w:p>
    <w:p w:rsidR="00CE6153" w:rsidRPr="000C0DC1" w:rsidRDefault="00CE6153" w:rsidP="00DC1458">
      <w:pPr>
        <w:jc w:val="center"/>
        <w:rPr>
          <w:sz w:val="28"/>
          <w:szCs w:val="28"/>
        </w:rPr>
      </w:pPr>
    </w:p>
    <w:p w:rsidR="00DC1458" w:rsidRPr="000C0DC1" w:rsidRDefault="00DC1458" w:rsidP="00DC1458">
      <w:pPr>
        <w:jc w:val="center"/>
        <w:rPr>
          <w:b/>
          <w:sz w:val="28"/>
          <w:szCs w:val="28"/>
        </w:rPr>
      </w:pPr>
      <w:r w:rsidRPr="000C0DC1">
        <w:rPr>
          <w:b/>
          <w:sz w:val="28"/>
          <w:szCs w:val="28"/>
        </w:rPr>
        <w:t>ДОКТААЛЫ</w:t>
      </w:r>
    </w:p>
    <w:p w:rsidR="00DC1458" w:rsidRPr="000C0DC1" w:rsidRDefault="00DC1458" w:rsidP="00DC1458">
      <w:pPr>
        <w:jc w:val="center"/>
        <w:rPr>
          <w:b/>
          <w:sz w:val="16"/>
          <w:szCs w:val="28"/>
        </w:rPr>
      </w:pPr>
    </w:p>
    <w:p w:rsidR="00DC1458" w:rsidRPr="000C0DC1" w:rsidRDefault="00DC1458" w:rsidP="00DC1458">
      <w:pPr>
        <w:jc w:val="center"/>
        <w:rPr>
          <w:sz w:val="28"/>
          <w:szCs w:val="28"/>
        </w:rPr>
      </w:pPr>
      <w:r w:rsidRPr="000C0DC1">
        <w:rPr>
          <w:sz w:val="28"/>
          <w:szCs w:val="28"/>
        </w:rPr>
        <w:t>от «</w:t>
      </w:r>
      <w:r w:rsidR="006A3761">
        <w:rPr>
          <w:sz w:val="28"/>
          <w:szCs w:val="28"/>
        </w:rPr>
        <w:t>12</w:t>
      </w:r>
      <w:r w:rsidRPr="000C0DC1">
        <w:rPr>
          <w:sz w:val="28"/>
          <w:szCs w:val="28"/>
        </w:rPr>
        <w:t xml:space="preserve">» </w:t>
      </w:r>
      <w:r w:rsidR="006A3761">
        <w:rPr>
          <w:sz w:val="28"/>
          <w:szCs w:val="28"/>
        </w:rPr>
        <w:t>марта</w:t>
      </w:r>
      <w:r w:rsidRPr="000C0DC1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5 </w:t>
      </w:r>
      <w:r w:rsidRPr="000C0DC1">
        <w:rPr>
          <w:sz w:val="28"/>
          <w:szCs w:val="28"/>
        </w:rPr>
        <w:t xml:space="preserve">года № </w:t>
      </w:r>
      <w:r w:rsidR="006A3761">
        <w:rPr>
          <w:sz w:val="28"/>
          <w:szCs w:val="28"/>
        </w:rPr>
        <w:t>422</w:t>
      </w:r>
    </w:p>
    <w:p w:rsidR="00DC1458" w:rsidRPr="009E7D94" w:rsidRDefault="00DC1458" w:rsidP="00DC1458">
      <w:pPr>
        <w:jc w:val="center"/>
        <w:rPr>
          <w:sz w:val="22"/>
          <w:szCs w:val="22"/>
        </w:rPr>
      </w:pPr>
    </w:p>
    <w:p w:rsidR="00DC1458" w:rsidRPr="003C391C" w:rsidRDefault="00DC1458" w:rsidP="00DC1458">
      <w:pPr>
        <w:keepNext/>
        <w:jc w:val="center"/>
        <w:outlineLvl w:val="0"/>
        <w:rPr>
          <w:b/>
          <w:bCs/>
          <w:sz w:val="28"/>
          <w:szCs w:val="28"/>
        </w:rPr>
      </w:pPr>
      <w:r w:rsidRPr="003C391C">
        <w:rPr>
          <w:b/>
          <w:bCs/>
          <w:sz w:val="28"/>
          <w:szCs w:val="28"/>
        </w:rPr>
        <w:t xml:space="preserve">О внесении изменений и дополнений в постановление администрации Улуг-Хемского кожууна от </w:t>
      </w:r>
      <w:r>
        <w:rPr>
          <w:b/>
          <w:bCs/>
          <w:sz w:val="28"/>
          <w:szCs w:val="28"/>
        </w:rPr>
        <w:t xml:space="preserve">05.12.2013 года № 1922 «Об утверждении Положения об оплате труда работников муниципальных учреждений культуры и искусства, Управления культуры и информационной политики администрации муниципального района «Улуг-Хемский кожуун Республики Тыва» </w:t>
      </w:r>
    </w:p>
    <w:p w:rsidR="00DC1458" w:rsidRDefault="00DC1458" w:rsidP="00DC1458">
      <w:pPr>
        <w:keepNext/>
        <w:jc w:val="center"/>
        <w:outlineLvl w:val="0"/>
        <w:rPr>
          <w:b/>
          <w:bCs/>
          <w:sz w:val="22"/>
          <w:szCs w:val="22"/>
        </w:rPr>
      </w:pPr>
    </w:p>
    <w:p w:rsidR="00DC1458" w:rsidRPr="009E7D94" w:rsidRDefault="00DC1458" w:rsidP="00DC1458">
      <w:pPr>
        <w:keepNext/>
        <w:jc w:val="center"/>
        <w:outlineLvl w:val="0"/>
        <w:rPr>
          <w:b/>
          <w:bCs/>
          <w:sz w:val="22"/>
          <w:szCs w:val="22"/>
        </w:rPr>
      </w:pPr>
    </w:p>
    <w:p w:rsidR="00DC1458" w:rsidRPr="00310AFC" w:rsidRDefault="00CE6153" w:rsidP="00DC145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Законом Российской Федерации от 06.10.2003 г. № 131-ФЗ «Об общих принципах организации местного самоуправления Российской федерации»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6A3761" w:rsidRPr="006A376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A3761" w:rsidRPr="006A3761">
        <w:rPr>
          <w:rFonts w:ascii="Times New Roman" w:hAnsi="Times New Roman" w:cs="Times New Roman"/>
          <w:sz w:val="28"/>
          <w:szCs w:val="28"/>
        </w:rPr>
        <w:t xml:space="preserve"> исполнении  Указа Президента Российской Федерации от 7 мая </w:t>
      </w:r>
      <w:smartTag w:uri="urn:schemas-microsoft-com:office:smarttags" w:element="metricconverter">
        <w:smartTagPr>
          <w:attr w:name="ProductID" w:val="2012 г"/>
        </w:smartTagPr>
        <w:r w:rsidR="006A3761" w:rsidRPr="006A3761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="006A3761" w:rsidRPr="006A3761">
        <w:rPr>
          <w:rFonts w:ascii="Times New Roman" w:hAnsi="Times New Roman" w:cs="Times New Roman"/>
          <w:sz w:val="28"/>
          <w:szCs w:val="28"/>
        </w:rPr>
        <w:t>. № 597 «О мероприятиях по реализации госуд</w:t>
      </w:r>
      <w:r>
        <w:rPr>
          <w:rFonts w:ascii="Times New Roman" w:hAnsi="Times New Roman" w:cs="Times New Roman"/>
          <w:sz w:val="28"/>
          <w:szCs w:val="28"/>
        </w:rPr>
        <w:t xml:space="preserve">арственной социальной политики», </w:t>
      </w:r>
      <w:r w:rsidR="006A3761" w:rsidRPr="006A3761">
        <w:rPr>
          <w:rFonts w:ascii="Times New Roman" w:hAnsi="Times New Roman" w:cs="Times New Roman"/>
          <w:sz w:val="28"/>
          <w:szCs w:val="28"/>
        </w:rPr>
        <w:t>целях реализации  постановления Правительства Республики Тыва</w:t>
      </w:r>
      <w:r w:rsidR="00DC1458" w:rsidRPr="00310AFC">
        <w:rPr>
          <w:rFonts w:ascii="Times New Roman" w:hAnsi="Times New Roman" w:cs="Times New Roman"/>
          <w:sz w:val="28"/>
          <w:szCs w:val="28"/>
        </w:rPr>
        <w:t xml:space="preserve"> </w:t>
      </w:r>
      <w:r w:rsidR="00DC1458">
        <w:rPr>
          <w:rFonts w:ascii="Times New Roman" w:hAnsi="Times New Roman" w:cs="Times New Roman"/>
          <w:sz w:val="28"/>
          <w:szCs w:val="28"/>
        </w:rPr>
        <w:t>от 18.02.2015 года № 72 «О внесении изменений в постановление Правительства Республи</w:t>
      </w:r>
      <w:r w:rsidR="006A3761">
        <w:rPr>
          <w:rFonts w:ascii="Times New Roman" w:hAnsi="Times New Roman" w:cs="Times New Roman"/>
          <w:sz w:val="28"/>
          <w:szCs w:val="28"/>
        </w:rPr>
        <w:t xml:space="preserve">ки Тыва от 12.12.2008 г. № 720», </w:t>
      </w:r>
      <w:r w:rsidR="00DC1458" w:rsidRPr="00310AFC">
        <w:rPr>
          <w:rFonts w:ascii="Times New Roman" w:hAnsi="Times New Roman" w:cs="Times New Roman"/>
          <w:sz w:val="28"/>
          <w:szCs w:val="28"/>
        </w:rPr>
        <w:t>администрация Улуг-Хемского кожууна ПОСТАНОВЛЯЕТ:</w:t>
      </w:r>
    </w:p>
    <w:p w:rsidR="00DC1458" w:rsidRPr="00310AFC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C1458" w:rsidRPr="006A3761" w:rsidRDefault="00DC1458" w:rsidP="006A3761">
      <w:pPr>
        <w:pStyle w:val="ConsPlusNormal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7" w:tooltip="Постановление Правительства Республики Тыва от 12.12.2008 N 720 (ред. от 21.01.2013) &quot;О введении новых систем оплаты труда работников государственных учреждений Республики Тыва&quot;------------ Недействующая редакция{КонсультантПлюс}" w:history="1">
        <w:r w:rsidRPr="006A3761">
          <w:rPr>
            <w:rFonts w:ascii="Times New Roman" w:hAnsi="Times New Roman" w:cs="Times New Roman"/>
            <w:color w:val="0000FF"/>
            <w:sz w:val="28"/>
            <w:szCs w:val="28"/>
          </w:rPr>
          <w:t>постановление</w:t>
        </w:r>
      </w:hyperlink>
      <w:r w:rsidRPr="006A3761">
        <w:rPr>
          <w:rFonts w:ascii="Times New Roman" w:hAnsi="Times New Roman" w:cs="Times New Roman"/>
          <w:sz w:val="28"/>
          <w:szCs w:val="28"/>
        </w:rPr>
        <w:t xml:space="preserve"> администрации Улуг-Хемского кожууна  от 05.12.2013 г № 1922 «Об утверждении Положения об оплате труда работников муниципальных учреждений культуры и искусства, Управления культуры и информационной политики администрации муниципального района «Улуг-Хемский кожуун Республики Тыва» следующие изменения:</w:t>
      </w:r>
    </w:p>
    <w:p w:rsidR="00DC1458" w:rsidRPr="006A3761" w:rsidRDefault="00DC1458" w:rsidP="006A3761">
      <w:pPr>
        <w:pStyle w:val="a5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6A3761">
        <w:rPr>
          <w:sz w:val="28"/>
          <w:szCs w:val="28"/>
        </w:rPr>
        <w:t xml:space="preserve"> в </w:t>
      </w:r>
      <w:r w:rsidRPr="006A3761">
        <w:rPr>
          <w:bCs/>
          <w:sz w:val="28"/>
          <w:szCs w:val="28"/>
        </w:rPr>
        <w:t xml:space="preserve">ПОЛОЖЕНИЕ </w:t>
      </w:r>
      <w:r w:rsidR="006A3761" w:rsidRPr="006A3761">
        <w:rPr>
          <w:sz w:val="28"/>
          <w:szCs w:val="28"/>
        </w:rPr>
        <w:t>об оплате труда работников  муниципальных учреждений культуры и искусства, Управления культуры и информационной политики администрации муниципального района «Улуг-Хемский кожуун Республики Тыва»</w:t>
      </w:r>
      <w:r w:rsidRPr="006A3761">
        <w:rPr>
          <w:sz w:val="28"/>
          <w:szCs w:val="28"/>
        </w:rPr>
        <w:t>:</w:t>
      </w:r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 xml:space="preserve">а) </w:t>
      </w:r>
      <w:hyperlink r:id="rId8" w:tooltip="Постановление Правительства Республики Тыва от 12.12.2008 N 720 (ред. от 21.01.2013) &quot;О введении новых систем оплаты труда работников государственных учреждений Республики Тыва&quot;------------ Недействующая редакция{КонсультантПлюс}" w:history="1">
        <w:r w:rsidRPr="006A3761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пункт </w:t>
        </w:r>
      </w:hyperlink>
      <w:r w:rsidRPr="006A3761">
        <w:rPr>
          <w:rFonts w:ascii="Times New Roman" w:hAnsi="Times New Roman" w:cs="Times New Roman"/>
          <w:sz w:val="28"/>
          <w:szCs w:val="28"/>
        </w:rPr>
        <w:t xml:space="preserve">16 Раздела </w:t>
      </w:r>
      <w:r w:rsidRPr="006A37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A3761">
        <w:rPr>
          <w:rFonts w:ascii="Times New Roman" w:hAnsi="Times New Roman" w:cs="Times New Roman"/>
          <w:sz w:val="28"/>
          <w:szCs w:val="28"/>
        </w:rPr>
        <w:t xml:space="preserve"> дополнить абзацем следующего содержания:</w:t>
      </w:r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>"Конкретные размеры компенсационных выплат каждому работнику устанавливаются трудовым договором</w:t>
      </w:r>
      <w:proofErr w:type="gramStart"/>
      <w:r w:rsidRPr="006A3761">
        <w:rPr>
          <w:rFonts w:ascii="Times New Roman" w:hAnsi="Times New Roman" w:cs="Times New Roman"/>
          <w:sz w:val="28"/>
          <w:szCs w:val="28"/>
        </w:rPr>
        <w:t>.";</w:t>
      </w:r>
      <w:proofErr w:type="gramEnd"/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 xml:space="preserve">б) </w:t>
      </w:r>
      <w:hyperlink r:id="rId9" w:tooltip="Постановление Правительства Республики Тыва от 12.12.2008 N 720 (ред. от 21.01.2013) &quot;О введении новых систем оплаты труда работников государственных учреждений Республики Тыва&quot;------------ Недействующая редакция{КонсультантПлюс}" w:history="1">
        <w:r w:rsidRPr="006A3761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пункт </w:t>
        </w:r>
      </w:hyperlink>
      <w:r w:rsidRPr="006A3761">
        <w:rPr>
          <w:rFonts w:ascii="Times New Roman" w:hAnsi="Times New Roman" w:cs="Times New Roman"/>
          <w:sz w:val="28"/>
          <w:szCs w:val="28"/>
        </w:rPr>
        <w:t xml:space="preserve">30 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 </w:t>
      </w:r>
      <w:r w:rsidR="00203A5F">
        <w:rPr>
          <w:rFonts w:ascii="Times New Roman" w:hAnsi="Times New Roman" w:cs="Times New Roman"/>
          <w:sz w:val="28"/>
          <w:szCs w:val="28"/>
        </w:rPr>
        <w:t xml:space="preserve">раздела </w:t>
      </w:r>
      <w:proofErr w:type="gramStart"/>
      <w:r w:rsidR="00203A5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6A3761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 xml:space="preserve">"30. Размеры стимулирующих выплат работникам учреждений </w:t>
      </w:r>
      <w:r w:rsidRPr="006A3761"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устанавливаются трудовым договором в соответствии с системой оплаты труда работников и в пределах сметы расходов соответствующих </w:t>
      </w:r>
      <w:r w:rsidR="00C63E1C" w:rsidRPr="006A3761">
        <w:rPr>
          <w:rFonts w:ascii="Times New Roman" w:hAnsi="Times New Roman" w:cs="Times New Roman"/>
          <w:sz w:val="28"/>
          <w:szCs w:val="28"/>
        </w:rPr>
        <w:t>муниципальных</w:t>
      </w:r>
      <w:r w:rsidRPr="006A3761">
        <w:rPr>
          <w:rFonts w:ascii="Times New Roman" w:hAnsi="Times New Roman" w:cs="Times New Roman"/>
          <w:sz w:val="28"/>
          <w:szCs w:val="28"/>
        </w:rPr>
        <w:t xml:space="preserve"> учреждений</w:t>
      </w:r>
      <w:proofErr w:type="gramStart"/>
      <w:r w:rsidRPr="006A3761">
        <w:rPr>
          <w:rFonts w:ascii="Times New Roman" w:hAnsi="Times New Roman" w:cs="Times New Roman"/>
          <w:sz w:val="28"/>
          <w:szCs w:val="28"/>
        </w:rPr>
        <w:t>.";</w:t>
      </w:r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 w:rsidRPr="006A3761">
        <w:rPr>
          <w:rFonts w:ascii="Times New Roman" w:hAnsi="Times New Roman" w:cs="Times New Roman"/>
          <w:sz w:val="28"/>
          <w:szCs w:val="28"/>
        </w:rPr>
        <w:t xml:space="preserve">в) </w:t>
      </w:r>
      <w:hyperlink r:id="rId10" w:tooltip="Постановление Правительства Республики Тыва от 12.12.2008 N 720 (ред. от 21.01.2013) &quot;О введении новых систем оплаты труда работников государственных учреждений Республики Тыва&quot;------------ Недействующая редакция{КонсультантПлюс}" w:history="1">
        <w:r w:rsidRPr="006A3761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пункт </w:t>
        </w:r>
      </w:hyperlink>
      <w:r w:rsidRPr="006A3761">
        <w:rPr>
          <w:rFonts w:ascii="Times New Roman" w:hAnsi="Times New Roman" w:cs="Times New Roman"/>
          <w:sz w:val="28"/>
          <w:szCs w:val="28"/>
        </w:rPr>
        <w:t xml:space="preserve">15 </w:t>
      </w:r>
      <w:r w:rsidR="00203A5F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203A5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 </w:t>
      </w:r>
      <w:r w:rsidRPr="006A3761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>"1</w:t>
      </w:r>
      <w:r w:rsidRPr="006A3761">
        <w:rPr>
          <w:rFonts w:ascii="Times New Roman" w:hAnsi="Times New Roman" w:cs="Times New Roman"/>
          <w:sz w:val="28"/>
          <w:szCs w:val="28"/>
          <w:lang w:val="tt-RU"/>
        </w:rPr>
        <w:t>5</w:t>
      </w:r>
      <w:r w:rsidRPr="006A3761">
        <w:rPr>
          <w:rFonts w:ascii="Times New Roman" w:hAnsi="Times New Roman" w:cs="Times New Roman"/>
          <w:sz w:val="28"/>
          <w:szCs w:val="28"/>
        </w:rPr>
        <w:t>. Размеры должностных окладов заместителей руководителей и главных бухгалтеров учреждений устанавливаются на 10 - 30 процентов ниже должностных окладов руководителей этих учреждений.</w:t>
      </w:r>
    </w:p>
    <w:p w:rsidR="00DC1458" w:rsidRPr="006A3761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>Предельное соотношение средней заработной платы заместителей руководителей учреждений и главных бухгалтеров и средней заработной платы работников учреждений (без учета руководителя, заместителей руководителя, главного бухгалтера), формируемое за счет всех источников финансового обеспечения, устанавливается в кратности от 1 до 2,5.";</w:t>
      </w:r>
    </w:p>
    <w:p w:rsidR="00DC1458" w:rsidRPr="00310AFC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3761">
        <w:rPr>
          <w:rFonts w:ascii="Times New Roman" w:hAnsi="Times New Roman" w:cs="Times New Roman"/>
          <w:sz w:val="28"/>
          <w:szCs w:val="28"/>
        </w:rPr>
        <w:t>г) дополнить пунктом 37</w:t>
      </w:r>
      <w:r w:rsidRPr="006A376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6A3761">
        <w:rPr>
          <w:rFonts w:ascii="Times New Roman" w:hAnsi="Times New Roman" w:cs="Times New Roman"/>
          <w:sz w:val="28"/>
          <w:szCs w:val="28"/>
        </w:rPr>
        <w:t xml:space="preserve"> </w:t>
      </w:r>
      <w:r w:rsidR="00203A5F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203A5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 </w:t>
      </w:r>
      <w:r w:rsidRPr="006A3761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>"37</w:t>
      </w:r>
      <w:r w:rsidRPr="00CE615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CE6153">
        <w:rPr>
          <w:rFonts w:ascii="Times New Roman" w:hAnsi="Times New Roman" w:cs="Times New Roman"/>
          <w:sz w:val="28"/>
          <w:szCs w:val="28"/>
        </w:rPr>
        <w:t xml:space="preserve">. </w:t>
      </w:r>
      <w:r w:rsidR="003A5ED3" w:rsidRPr="00CE6153">
        <w:rPr>
          <w:rFonts w:ascii="Times New Roman" w:hAnsi="Times New Roman" w:cs="Times New Roman"/>
          <w:sz w:val="28"/>
          <w:szCs w:val="28"/>
        </w:rPr>
        <w:t>Руководитель у</w:t>
      </w:r>
      <w:r w:rsidR="006A3761" w:rsidRPr="00CE6153">
        <w:rPr>
          <w:rFonts w:ascii="Times New Roman" w:hAnsi="Times New Roman" w:cs="Times New Roman"/>
          <w:sz w:val="28"/>
          <w:szCs w:val="28"/>
        </w:rPr>
        <w:t>чреждени</w:t>
      </w:r>
      <w:r w:rsidR="003A5ED3" w:rsidRPr="00CE6153">
        <w:rPr>
          <w:rFonts w:ascii="Times New Roman" w:hAnsi="Times New Roman" w:cs="Times New Roman"/>
          <w:sz w:val="28"/>
          <w:szCs w:val="28"/>
        </w:rPr>
        <w:t>я</w:t>
      </w:r>
      <w:r w:rsidR="006A3761" w:rsidRPr="00CE6153">
        <w:rPr>
          <w:rFonts w:ascii="Times New Roman" w:hAnsi="Times New Roman" w:cs="Times New Roman"/>
          <w:sz w:val="28"/>
          <w:szCs w:val="28"/>
        </w:rPr>
        <w:t xml:space="preserve"> осуществляющих функции и полномочия учредителя,</w:t>
      </w:r>
      <w:r w:rsidRPr="00CE6153">
        <w:rPr>
          <w:rFonts w:ascii="Times New Roman" w:hAnsi="Times New Roman" w:cs="Times New Roman"/>
          <w:sz w:val="28"/>
          <w:szCs w:val="28"/>
        </w:rPr>
        <w:t xml:space="preserve"> в ведении которых находятся </w:t>
      </w:r>
      <w:r w:rsidR="006A3761" w:rsidRPr="00CE6153">
        <w:rPr>
          <w:rFonts w:ascii="Times New Roman" w:hAnsi="Times New Roman" w:cs="Times New Roman"/>
          <w:sz w:val="28"/>
          <w:szCs w:val="28"/>
        </w:rPr>
        <w:t xml:space="preserve"> муниципальные </w:t>
      </w:r>
      <w:r w:rsidRPr="00CE6153">
        <w:rPr>
          <w:rFonts w:ascii="Times New Roman" w:hAnsi="Times New Roman" w:cs="Times New Roman"/>
          <w:sz w:val="28"/>
          <w:szCs w:val="28"/>
        </w:rPr>
        <w:t>учреждения, устанавливают руководителям этих учреждений выплаты стимулирующего характера.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153">
        <w:rPr>
          <w:rFonts w:ascii="Times New Roman" w:hAnsi="Times New Roman" w:cs="Times New Roman"/>
          <w:sz w:val="28"/>
          <w:szCs w:val="28"/>
        </w:rPr>
        <w:t xml:space="preserve">В качестве показателя эффективности работы руководителя </w:t>
      </w:r>
      <w:r w:rsidR="006A3761" w:rsidRPr="00CE615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3A5ED3" w:rsidRPr="00CE6153">
        <w:rPr>
          <w:rFonts w:ascii="Times New Roman" w:hAnsi="Times New Roman" w:cs="Times New Roman"/>
          <w:sz w:val="28"/>
          <w:szCs w:val="28"/>
        </w:rPr>
        <w:t xml:space="preserve">учреждения по решению </w:t>
      </w:r>
      <w:r w:rsidR="006A3761" w:rsidRPr="00CE6153">
        <w:rPr>
          <w:rFonts w:ascii="Times New Roman" w:hAnsi="Times New Roman" w:cs="Times New Roman"/>
          <w:sz w:val="28"/>
          <w:szCs w:val="28"/>
        </w:rPr>
        <w:t>учреждения осуществляющих функции и полномочия учредителя</w:t>
      </w:r>
      <w:r w:rsidRPr="00CE6153">
        <w:rPr>
          <w:rFonts w:ascii="Times New Roman" w:hAnsi="Times New Roman" w:cs="Times New Roman"/>
          <w:sz w:val="28"/>
          <w:szCs w:val="28"/>
        </w:rPr>
        <w:t xml:space="preserve">, в ведении которого находится учреждение, может быть установлен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</w:t>
      </w:r>
      <w:r w:rsidR="003A5ED3" w:rsidRPr="00CE6153">
        <w:rPr>
          <w:rFonts w:ascii="Times New Roman" w:hAnsi="Times New Roman" w:cs="Times New Roman"/>
          <w:sz w:val="28"/>
          <w:szCs w:val="28"/>
        </w:rPr>
        <w:t>постановлениями администрации Улуг-Хемского кожууна</w:t>
      </w:r>
      <w:r w:rsidRPr="00CE6153">
        <w:rPr>
          <w:rFonts w:ascii="Times New Roman" w:hAnsi="Times New Roman" w:cs="Times New Roman"/>
          <w:sz w:val="28"/>
          <w:szCs w:val="28"/>
        </w:rPr>
        <w:t>, а также отсутствие задолженности по обязательным платежам и налогам</w:t>
      </w:r>
      <w:proofErr w:type="gramEnd"/>
      <w:r w:rsidRPr="00CE6153">
        <w:rPr>
          <w:rFonts w:ascii="Times New Roman" w:hAnsi="Times New Roman" w:cs="Times New Roman"/>
          <w:sz w:val="28"/>
          <w:szCs w:val="28"/>
        </w:rPr>
        <w:t>, по уплате страховых взносов во внебюджетные фонды.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>Руководителю учреждения выплаты стимулирующего хар</w:t>
      </w:r>
      <w:r w:rsidR="003A5ED3" w:rsidRPr="00CE6153">
        <w:rPr>
          <w:rFonts w:ascii="Times New Roman" w:hAnsi="Times New Roman" w:cs="Times New Roman"/>
          <w:sz w:val="28"/>
          <w:szCs w:val="28"/>
        </w:rPr>
        <w:t>актера выплачиваются по решению</w:t>
      </w:r>
      <w:r w:rsidRPr="00CE6153">
        <w:rPr>
          <w:rFonts w:ascii="Times New Roman" w:hAnsi="Times New Roman" w:cs="Times New Roman"/>
          <w:sz w:val="28"/>
          <w:szCs w:val="28"/>
        </w:rPr>
        <w:t>,</w:t>
      </w:r>
      <w:r w:rsidR="003A5ED3" w:rsidRPr="00CE6153">
        <w:rPr>
          <w:rFonts w:ascii="Times New Roman" w:hAnsi="Times New Roman" w:cs="Times New Roman"/>
          <w:sz w:val="28"/>
          <w:szCs w:val="28"/>
        </w:rPr>
        <w:t xml:space="preserve"> учреждения осуществляющих функции и полномочия </w:t>
      </w:r>
      <w:proofErr w:type="gramStart"/>
      <w:r w:rsidR="003A5ED3" w:rsidRPr="00CE6153">
        <w:rPr>
          <w:rFonts w:ascii="Times New Roman" w:hAnsi="Times New Roman" w:cs="Times New Roman"/>
          <w:sz w:val="28"/>
          <w:szCs w:val="28"/>
        </w:rPr>
        <w:t>учредителя</w:t>
      </w:r>
      <w:proofErr w:type="gramEnd"/>
      <w:r w:rsidRPr="00CE6153">
        <w:rPr>
          <w:rFonts w:ascii="Times New Roman" w:hAnsi="Times New Roman" w:cs="Times New Roman"/>
          <w:sz w:val="28"/>
          <w:szCs w:val="28"/>
        </w:rPr>
        <w:t xml:space="preserve"> в ведении которого находится  учреждение, с учетом достижения показателей </w:t>
      </w:r>
      <w:r w:rsidR="003A5ED3" w:rsidRPr="00CE6153">
        <w:rPr>
          <w:rFonts w:ascii="Times New Roman" w:hAnsi="Times New Roman" w:cs="Times New Roman"/>
          <w:sz w:val="28"/>
          <w:szCs w:val="28"/>
        </w:rPr>
        <w:t>муниципального</w:t>
      </w:r>
      <w:r w:rsidRPr="00CE6153">
        <w:rPr>
          <w:rFonts w:ascii="Times New Roman" w:hAnsi="Times New Roman" w:cs="Times New Roman"/>
          <w:sz w:val="28"/>
          <w:szCs w:val="28"/>
        </w:rPr>
        <w:t xml:space="preserve"> задания на оказание </w:t>
      </w:r>
      <w:r w:rsidR="003A5ED3" w:rsidRPr="00CE6153">
        <w:rPr>
          <w:rFonts w:ascii="Times New Roman" w:hAnsi="Times New Roman" w:cs="Times New Roman"/>
          <w:sz w:val="28"/>
          <w:szCs w:val="28"/>
        </w:rPr>
        <w:t>муниципальных</w:t>
      </w:r>
      <w:r w:rsidRPr="00CE6153">
        <w:rPr>
          <w:rFonts w:ascii="Times New Roman" w:hAnsi="Times New Roman" w:cs="Times New Roman"/>
          <w:sz w:val="28"/>
          <w:szCs w:val="28"/>
        </w:rPr>
        <w:t xml:space="preserve"> услуг (выполнение работ), а также иных показателей эффективности деятельности  учреждения.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>Соотношение средней заработной платы руководителей и средней заработной платы работников учреждений, формируемое за счет всех финансовых источников, рассчитывается за календарный год. Определение размера средней заработной платы осуществляется в соответствии с методикой, используемой при определении средней заработной платы работников для целей статистического наблюдения,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официального статистического учета.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>Предельное соотношение средней заработной платы руководителей учреждений и средней заработной платы работников этих учреждений устанавливается в кратности от 1 до 3.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 xml:space="preserve">Условия оплаты труда руководителей </w:t>
      </w:r>
      <w:r w:rsidR="003A5ED3" w:rsidRPr="00CE6153">
        <w:rPr>
          <w:rFonts w:ascii="Times New Roman" w:hAnsi="Times New Roman" w:cs="Times New Roman"/>
          <w:sz w:val="28"/>
          <w:szCs w:val="28"/>
        </w:rPr>
        <w:t>муниципальных</w:t>
      </w:r>
      <w:r w:rsidRPr="00CE6153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Pr="00CE6153">
        <w:rPr>
          <w:rFonts w:ascii="Times New Roman" w:hAnsi="Times New Roman" w:cs="Times New Roman"/>
          <w:sz w:val="28"/>
          <w:szCs w:val="28"/>
        </w:rPr>
        <w:lastRenderedPageBreak/>
        <w:t>устанавливаются в трудовом договоре, заключаемом на основе типовой формы трудового договора, утвержденной постановлением Правительства Российской Федерации от 12 апреля 2013 г. N 329 "О типовой форме трудового договора с руководителем государственного (муниципального) учреждения</w:t>
      </w:r>
      <w:r w:rsidR="003A5ED3" w:rsidRPr="00CE6153">
        <w:rPr>
          <w:rFonts w:ascii="Times New Roman" w:hAnsi="Times New Roman" w:cs="Times New Roman"/>
          <w:sz w:val="28"/>
          <w:szCs w:val="28"/>
        </w:rPr>
        <w:t>"</w:t>
      </w:r>
      <w:r w:rsidRPr="00CE6153">
        <w:rPr>
          <w:rFonts w:ascii="Times New Roman" w:hAnsi="Times New Roman" w:cs="Times New Roman"/>
          <w:sz w:val="28"/>
          <w:szCs w:val="28"/>
        </w:rPr>
        <w:t>;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15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E6153">
        <w:rPr>
          <w:rFonts w:ascii="Times New Roman" w:hAnsi="Times New Roman" w:cs="Times New Roman"/>
          <w:sz w:val="28"/>
          <w:szCs w:val="28"/>
        </w:rPr>
        <w:t>) дополнить пунктом</w:t>
      </w:r>
      <w:r w:rsidR="003A5ED3" w:rsidRPr="00CE6153">
        <w:rPr>
          <w:rFonts w:ascii="Times New Roman" w:hAnsi="Times New Roman" w:cs="Times New Roman"/>
          <w:sz w:val="28"/>
          <w:szCs w:val="28"/>
        </w:rPr>
        <w:t xml:space="preserve"> 37</w:t>
      </w:r>
      <w:r w:rsidR="003A5ED3" w:rsidRPr="00CE61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6153">
        <w:rPr>
          <w:rFonts w:ascii="Times New Roman" w:hAnsi="Times New Roman" w:cs="Times New Roman"/>
          <w:sz w:val="28"/>
          <w:szCs w:val="28"/>
        </w:rPr>
        <w:t xml:space="preserve"> </w:t>
      </w:r>
      <w:r w:rsidR="00203A5F" w:rsidRPr="00CE6153">
        <w:rPr>
          <w:rFonts w:ascii="Times New Roman" w:hAnsi="Times New Roman" w:cs="Times New Roman"/>
          <w:sz w:val="28"/>
          <w:szCs w:val="28"/>
        </w:rPr>
        <w:t xml:space="preserve"> раздела </w:t>
      </w:r>
      <w:proofErr w:type="gramStart"/>
      <w:r w:rsidR="00203A5F" w:rsidRPr="00CE6153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CE6153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C1458" w:rsidRPr="00CE6153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>"37</w:t>
      </w:r>
      <w:r w:rsidRPr="00CE61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6153">
        <w:rPr>
          <w:rFonts w:ascii="Times New Roman" w:hAnsi="Times New Roman" w:cs="Times New Roman"/>
          <w:sz w:val="28"/>
          <w:szCs w:val="28"/>
        </w:rPr>
        <w:t xml:space="preserve">. Размеры выплат стимулирующего характера руководителя </w:t>
      </w:r>
      <w:r w:rsidR="003A5ED3" w:rsidRPr="00CE615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CE6153">
        <w:rPr>
          <w:rFonts w:ascii="Times New Roman" w:hAnsi="Times New Roman" w:cs="Times New Roman"/>
          <w:sz w:val="28"/>
          <w:szCs w:val="28"/>
        </w:rPr>
        <w:t xml:space="preserve">учреждения, порядок и критерии их осуществления устанавливаются в трудовом договоре (дополнительном соглашении к трудовому договору) </w:t>
      </w:r>
      <w:r w:rsidR="003A5ED3" w:rsidRPr="00CE6153">
        <w:rPr>
          <w:rFonts w:ascii="Times New Roman" w:hAnsi="Times New Roman" w:cs="Times New Roman"/>
          <w:sz w:val="28"/>
          <w:szCs w:val="28"/>
        </w:rPr>
        <w:t>учреждением</w:t>
      </w:r>
      <w:r w:rsidRPr="00CE6153">
        <w:rPr>
          <w:rFonts w:ascii="Times New Roman" w:hAnsi="Times New Roman" w:cs="Times New Roman"/>
          <w:sz w:val="28"/>
          <w:szCs w:val="28"/>
        </w:rPr>
        <w:t>, осуществляющим функции и полномочия учредител</w:t>
      </w:r>
      <w:r w:rsidR="003A5ED3" w:rsidRPr="00CE6153">
        <w:rPr>
          <w:rFonts w:ascii="Times New Roman" w:hAnsi="Times New Roman" w:cs="Times New Roman"/>
          <w:sz w:val="28"/>
          <w:szCs w:val="28"/>
        </w:rPr>
        <w:t>я</w:t>
      </w:r>
      <w:r w:rsidRPr="00CE6153">
        <w:rPr>
          <w:rFonts w:ascii="Times New Roman" w:hAnsi="Times New Roman" w:cs="Times New Roman"/>
          <w:sz w:val="28"/>
          <w:szCs w:val="28"/>
        </w:rPr>
        <w:t xml:space="preserve"> учреждений.</w:t>
      </w:r>
    </w:p>
    <w:p w:rsidR="00DC1458" w:rsidRPr="00310AFC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6153">
        <w:rPr>
          <w:rFonts w:ascii="Times New Roman" w:hAnsi="Times New Roman" w:cs="Times New Roman"/>
          <w:sz w:val="28"/>
          <w:szCs w:val="28"/>
        </w:rPr>
        <w:t>Размеры выплат стимулирующего характера заместителей руководителя и главных бухгалтеров учреждения устанавливаются в трудовом договоре руководителем соответствующего учреждения с учетом выполнения показателей эффективности их деятельности в пределах средств на оплату труда учреждения</w:t>
      </w:r>
      <w:proofErr w:type="gramStart"/>
      <w:r w:rsidRPr="00CE6153">
        <w:rPr>
          <w:rFonts w:ascii="Times New Roman" w:hAnsi="Times New Roman" w:cs="Times New Roman"/>
          <w:sz w:val="28"/>
          <w:szCs w:val="28"/>
        </w:rPr>
        <w:t>.";</w:t>
      </w:r>
    </w:p>
    <w:p w:rsidR="00DC1458" w:rsidRPr="00203A5F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 w:rsidRPr="00203A5F">
        <w:rPr>
          <w:rFonts w:ascii="Times New Roman" w:hAnsi="Times New Roman" w:cs="Times New Roman"/>
          <w:sz w:val="28"/>
          <w:szCs w:val="28"/>
        </w:rPr>
        <w:t xml:space="preserve">е) </w:t>
      </w:r>
      <w:hyperlink r:id="rId11" w:tooltip="Постановление Правительства Республики Тыва от 12.12.2008 N 720 (ред. от 21.01.2013) &quot;О введении новых систем оплаты труда работников государственных учреждений Республики Тыва&quot;------------ Недействующая редакция{КонсультантПлюс}" w:history="1">
        <w:r w:rsidRPr="00203A5F">
          <w:rPr>
            <w:rFonts w:ascii="Times New Roman" w:hAnsi="Times New Roman" w:cs="Times New Roman"/>
            <w:color w:val="0000FF"/>
            <w:sz w:val="28"/>
            <w:szCs w:val="28"/>
          </w:rPr>
          <w:t>дополнить</w:t>
        </w:r>
      </w:hyperlink>
      <w:r w:rsidRPr="00203A5F">
        <w:rPr>
          <w:rFonts w:ascii="Times New Roman" w:hAnsi="Times New Roman" w:cs="Times New Roman"/>
          <w:sz w:val="28"/>
          <w:szCs w:val="28"/>
        </w:rPr>
        <w:t xml:space="preserve"> пунктом 38</w:t>
      </w:r>
      <w:r w:rsidRPr="00203A5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03A5F">
        <w:rPr>
          <w:rFonts w:ascii="Times New Roman" w:hAnsi="Times New Roman" w:cs="Times New Roman"/>
          <w:sz w:val="28"/>
          <w:szCs w:val="28"/>
        </w:rPr>
        <w:t xml:space="preserve"> 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203A5F" w:rsidRPr="00203A5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 </w:t>
      </w:r>
      <w:r w:rsidRPr="00203A5F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C1458" w:rsidRPr="00203A5F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3A5F">
        <w:rPr>
          <w:rFonts w:ascii="Times New Roman" w:hAnsi="Times New Roman" w:cs="Times New Roman"/>
          <w:sz w:val="28"/>
          <w:szCs w:val="28"/>
        </w:rPr>
        <w:t>"38</w:t>
      </w:r>
      <w:r w:rsidRPr="00203A5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03A5F">
        <w:rPr>
          <w:rFonts w:ascii="Times New Roman" w:hAnsi="Times New Roman" w:cs="Times New Roman"/>
          <w:sz w:val="28"/>
          <w:szCs w:val="28"/>
        </w:rPr>
        <w:t xml:space="preserve">. Фонд оплаты труда работников </w:t>
      </w:r>
      <w:r w:rsidR="003A5ED3" w:rsidRPr="00203A5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203A5F">
        <w:rPr>
          <w:rFonts w:ascii="Times New Roman" w:hAnsi="Times New Roman" w:cs="Times New Roman"/>
          <w:sz w:val="28"/>
          <w:szCs w:val="28"/>
        </w:rPr>
        <w:t xml:space="preserve">бюджетного учреждения формируется исходя из объема субсидий, поступающих в установленном порядке </w:t>
      </w:r>
      <w:r w:rsidR="003A5ED3" w:rsidRPr="00203A5F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Pr="00203A5F">
        <w:rPr>
          <w:rFonts w:ascii="Times New Roman" w:hAnsi="Times New Roman" w:cs="Times New Roman"/>
          <w:sz w:val="28"/>
          <w:szCs w:val="28"/>
        </w:rPr>
        <w:t xml:space="preserve">бюджетному учреждению </w:t>
      </w:r>
      <w:r w:rsidR="003A5ED3" w:rsidRPr="00203A5F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203A5F">
        <w:rPr>
          <w:rFonts w:ascii="Times New Roman" w:hAnsi="Times New Roman" w:cs="Times New Roman"/>
          <w:sz w:val="28"/>
          <w:szCs w:val="28"/>
        </w:rPr>
        <w:t>из</w:t>
      </w:r>
      <w:r w:rsidR="003A5ED3" w:rsidRPr="00203A5F">
        <w:rPr>
          <w:rFonts w:ascii="Times New Roman" w:hAnsi="Times New Roman" w:cs="Times New Roman"/>
          <w:sz w:val="28"/>
          <w:szCs w:val="28"/>
        </w:rPr>
        <w:t xml:space="preserve"> муниципального бюджета</w:t>
      </w:r>
      <w:r w:rsidRPr="00203A5F">
        <w:rPr>
          <w:rFonts w:ascii="Times New Roman" w:hAnsi="Times New Roman" w:cs="Times New Roman"/>
          <w:sz w:val="28"/>
          <w:szCs w:val="28"/>
        </w:rPr>
        <w:t>, и средств, поступающих от приносящей доход деятельности.</w:t>
      </w:r>
    </w:p>
    <w:p w:rsidR="00DC1458" w:rsidRPr="00203A5F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3A5F">
        <w:rPr>
          <w:rFonts w:ascii="Times New Roman" w:hAnsi="Times New Roman" w:cs="Times New Roman"/>
          <w:sz w:val="28"/>
          <w:szCs w:val="28"/>
        </w:rPr>
        <w:t xml:space="preserve">ж) </w:t>
      </w:r>
      <w:hyperlink r:id="rId12" w:tooltip="Постановление Правительства Республики Тыва от 12.12.2008 N 720 (ред. от 21.01.2013) &quot;О введении новых систем оплаты труда работников государственных учреждений Республики Тыва&quot;------------ Недействующая редакция{КонсультантПлюс}" w:history="1">
        <w:r w:rsidRPr="00203A5F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пункт </w:t>
        </w:r>
      </w:hyperlink>
      <w:r w:rsidRPr="00203A5F">
        <w:rPr>
          <w:rFonts w:ascii="Times New Roman" w:hAnsi="Times New Roman" w:cs="Times New Roman"/>
          <w:sz w:val="28"/>
          <w:szCs w:val="28"/>
        </w:rPr>
        <w:t>39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203A5F" w:rsidRPr="00203A5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203A5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DC1458" w:rsidRPr="00203A5F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3A5F">
        <w:rPr>
          <w:rFonts w:ascii="Times New Roman" w:hAnsi="Times New Roman" w:cs="Times New Roman"/>
          <w:sz w:val="28"/>
          <w:szCs w:val="28"/>
        </w:rPr>
        <w:t xml:space="preserve">"39. </w:t>
      </w:r>
      <w:proofErr w:type="gramStart"/>
      <w:r w:rsidRPr="00203A5F">
        <w:rPr>
          <w:rFonts w:ascii="Times New Roman" w:hAnsi="Times New Roman" w:cs="Times New Roman"/>
          <w:sz w:val="28"/>
          <w:szCs w:val="28"/>
        </w:rPr>
        <w:t xml:space="preserve">Индексация заработной платы работников 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муниципальных учреждений культуры и искусств </w:t>
      </w:r>
      <w:r w:rsidRPr="00203A5F">
        <w:rPr>
          <w:rFonts w:ascii="Times New Roman" w:hAnsi="Times New Roman" w:cs="Times New Roman"/>
          <w:sz w:val="28"/>
          <w:szCs w:val="28"/>
        </w:rPr>
        <w:t>производится на основании сведений о предельных индексах потребительских цен, предоставляемых органами государственной статистики, при этом общее увеличение заработной платы (с учетом доплат и надбавок) не может превышать величину (в процентном отношении) увеличения индекса потребительских цен к соответствующему месяцу предыдущего года с учетом повышения заработной платы работника за истекший год.</w:t>
      </w:r>
      <w:proofErr w:type="gramEnd"/>
    </w:p>
    <w:p w:rsidR="00DC1458" w:rsidRPr="00310AFC" w:rsidRDefault="00DC1458" w:rsidP="00DC14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3A5F">
        <w:rPr>
          <w:rFonts w:ascii="Times New Roman" w:hAnsi="Times New Roman" w:cs="Times New Roman"/>
          <w:sz w:val="28"/>
          <w:szCs w:val="28"/>
        </w:rPr>
        <w:t xml:space="preserve">Индексация заработной платы работников </w:t>
      </w:r>
      <w:r w:rsidR="00203A5F" w:rsidRPr="00203A5F">
        <w:rPr>
          <w:rFonts w:ascii="Times New Roman" w:hAnsi="Times New Roman" w:cs="Times New Roman"/>
          <w:sz w:val="28"/>
          <w:szCs w:val="28"/>
        </w:rPr>
        <w:t>муниципальных</w:t>
      </w:r>
      <w:r w:rsidRPr="00203A5F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203A5F" w:rsidRPr="00203A5F">
        <w:rPr>
          <w:rFonts w:ascii="Times New Roman" w:hAnsi="Times New Roman" w:cs="Times New Roman"/>
          <w:sz w:val="28"/>
          <w:szCs w:val="28"/>
        </w:rPr>
        <w:t>культуры и иску</w:t>
      </w:r>
      <w:proofErr w:type="gramStart"/>
      <w:r w:rsidR="00203A5F" w:rsidRPr="00203A5F">
        <w:rPr>
          <w:rFonts w:ascii="Times New Roman" w:hAnsi="Times New Roman" w:cs="Times New Roman"/>
          <w:sz w:val="28"/>
          <w:szCs w:val="28"/>
        </w:rPr>
        <w:t xml:space="preserve">сств </w:t>
      </w:r>
      <w:r w:rsidRPr="00203A5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203A5F">
        <w:rPr>
          <w:rFonts w:ascii="Times New Roman" w:hAnsi="Times New Roman" w:cs="Times New Roman"/>
          <w:sz w:val="28"/>
          <w:szCs w:val="28"/>
        </w:rPr>
        <w:t>оизводится в соответствии с нормативными правовыми актами Республики Тыва</w:t>
      </w:r>
      <w:r w:rsidR="00203A5F" w:rsidRPr="00203A5F">
        <w:rPr>
          <w:rFonts w:ascii="Times New Roman" w:hAnsi="Times New Roman" w:cs="Times New Roman"/>
          <w:sz w:val="28"/>
          <w:szCs w:val="28"/>
        </w:rPr>
        <w:t xml:space="preserve"> и администрации Улуг-Хемского кожууна.</w:t>
      </w:r>
      <w:r w:rsidRPr="00203A5F">
        <w:rPr>
          <w:rFonts w:ascii="Times New Roman" w:hAnsi="Times New Roman" w:cs="Times New Roman"/>
          <w:sz w:val="28"/>
          <w:szCs w:val="28"/>
        </w:rPr>
        <w:t>".</w:t>
      </w:r>
    </w:p>
    <w:p w:rsidR="00CE6153" w:rsidRDefault="00DC1458" w:rsidP="00203A5F">
      <w:pPr>
        <w:ind w:firstLine="567"/>
        <w:contextualSpacing/>
        <w:jc w:val="both"/>
        <w:rPr>
          <w:sz w:val="28"/>
          <w:szCs w:val="28"/>
        </w:rPr>
      </w:pPr>
      <w:r w:rsidRPr="00310AFC">
        <w:rPr>
          <w:sz w:val="28"/>
          <w:szCs w:val="28"/>
        </w:rPr>
        <w:t xml:space="preserve">2. </w:t>
      </w:r>
      <w:r w:rsidR="00CE6153">
        <w:rPr>
          <w:sz w:val="28"/>
          <w:szCs w:val="28"/>
        </w:rPr>
        <w:t xml:space="preserve">Руководителям муниципальных учреждений кожууна уведомить работников в соответствии со ст.74 ТК РФ. </w:t>
      </w:r>
    </w:p>
    <w:p w:rsidR="00DC1458" w:rsidRDefault="00CE6153" w:rsidP="00203A5F">
      <w:pPr>
        <w:ind w:firstLine="567"/>
        <w:contextualSpacing/>
        <w:jc w:val="both"/>
        <w:rPr>
          <w:bCs/>
          <w:sz w:val="28"/>
          <w:szCs w:val="28"/>
          <w:lang w:eastAsia="zh-CN"/>
        </w:rPr>
      </w:pPr>
      <w:r>
        <w:rPr>
          <w:bCs/>
          <w:sz w:val="28"/>
          <w:szCs w:val="28"/>
          <w:lang w:eastAsia="zh-CN"/>
        </w:rPr>
        <w:t xml:space="preserve">3. </w:t>
      </w:r>
      <w:r w:rsidR="00DC1458" w:rsidRPr="007321FF">
        <w:rPr>
          <w:bCs/>
          <w:sz w:val="28"/>
          <w:szCs w:val="28"/>
          <w:lang w:eastAsia="zh-CN"/>
        </w:rPr>
        <w:t>Опубликовать настоящее постановление в газете «</w:t>
      </w:r>
      <w:proofErr w:type="spellStart"/>
      <w:r w:rsidR="00DC1458" w:rsidRPr="007321FF">
        <w:rPr>
          <w:bCs/>
          <w:sz w:val="28"/>
          <w:szCs w:val="28"/>
          <w:lang w:eastAsia="zh-CN"/>
        </w:rPr>
        <w:t>Улуг-Хем</w:t>
      </w:r>
      <w:proofErr w:type="spellEnd"/>
      <w:r w:rsidR="00DC1458" w:rsidRPr="007321FF">
        <w:rPr>
          <w:bCs/>
          <w:sz w:val="28"/>
          <w:szCs w:val="28"/>
          <w:lang w:eastAsia="zh-CN"/>
        </w:rPr>
        <w:t>»</w:t>
      </w:r>
      <w:r w:rsidR="00203A5F">
        <w:rPr>
          <w:bCs/>
          <w:sz w:val="28"/>
          <w:szCs w:val="28"/>
          <w:lang w:eastAsia="zh-CN"/>
        </w:rPr>
        <w:t xml:space="preserve">, и </w:t>
      </w:r>
      <w:r w:rsidR="00DC1458" w:rsidRPr="007321FF">
        <w:rPr>
          <w:bCs/>
          <w:sz w:val="28"/>
          <w:szCs w:val="28"/>
          <w:lang w:eastAsia="zh-CN"/>
        </w:rPr>
        <w:t xml:space="preserve"> </w:t>
      </w:r>
      <w:r w:rsidR="00203A5F">
        <w:rPr>
          <w:bCs/>
          <w:sz w:val="28"/>
          <w:szCs w:val="28"/>
          <w:lang w:eastAsia="zh-CN"/>
        </w:rPr>
        <w:t>р</w:t>
      </w:r>
      <w:r w:rsidR="00DC1458" w:rsidRPr="007321FF">
        <w:rPr>
          <w:bCs/>
          <w:sz w:val="28"/>
          <w:szCs w:val="28"/>
          <w:lang w:eastAsia="zh-CN"/>
        </w:rPr>
        <w:t>азместить  на официальном сайте администрации Улуг-Хемского кожууна.</w:t>
      </w:r>
    </w:p>
    <w:p w:rsidR="00DC1458" w:rsidRPr="00310AFC" w:rsidRDefault="00CE6153" w:rsidP="00203A5F">
      <w:pPr>
        <w:ind w:firstLine="567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  <w:lang w:eastAsia="zh-CN"/>
        </w:rPr>
        <w:t>4</w:t>
      </w:r>
      <w:r w:rsidR="00DC1458" w:rsidRPr="007321FF">
        <w:rPr>
          <w:bCs/>
          <w:sz w:val="28"/>
          <w:szCs w:val="28"/>
          <w:lang w:eastAsia="zh-CN"/>
        </w:rPr>
        <w:t xml:space="preserve">. </w:t>
      </w:r>
      <w:proofErr w:type="gramStart"/>
      <w:r w:rsidR="00203A5F" w:rsidRPr="00203A5F">
        <w:rPr>
          <w:rFonts w:cs="Calibri"/>
          <w:sz w:val="28"/>
          <w:szCs w:val="28"/>
        </w:rPr>
        <w:t>Контроль за</w:t>
      </w:r>
      <w:proofErr w:type="gramEnd"/>
      <w:r w:rsidR="00203A5F" w:rsidRPr="00203A5F">
        <w:rPr>
          <w:rFonts w:cs="Calibri"/>
          <w:sz w:val="28"/>
          <w:szCs w:val="28"/>
        </w:rPr>
        <w:t xml:space="preserve"> исполнением настоящего  постановления возложить на заместителя председателя администрации по социальной политике </w:t>
      </w:r>
      <w:proofErr w:type="spellStart"/>
      <w:r w:rsidR="00203A5F" w:rsidRPr="00203A5F">
        <w:rPr>
          <w:rFonts w:cs="Calibri"/>
          <w:sz w:val="28"/>
          <w:szCs w:val="28"/>
        </w:rPr>
        <w:t>Даржаа</w:t>
      </w:r>
      <w:proofErr w:type="spellEnd"/>
      <w:r w:rsidR="00203A5F" w:rsidRPr="00203A5F">
        <w:rPr>
          <w:rFonts w:cs="Calibri"/>
          <w:sz w:val="28"/>
          <w:szCs w:val="28"/>
        </w:rPr>
        <w:t xml:space="preserve"> А.Н.</w:t>
      </w:r>
    </w:p>
    <w:p w:rsidR="00CE6153" w:rsidRDefault="00CE6153" w:rsidP="00DC1458">
      <w:pPr>
        <w:contextualSpacing/>
        <w:rPr>
          <w:sz w:val="28"/>
          <w:szCs w:val="28"/>
        </w:rPr>
      </w:pPr>
    </w:p>
    <w:p w:rsidR="00DC1458" w:rsidRDefault="00203A5F" w:rsidP="00DC1458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C1458">
        <w:rPr>
          <w:sz w:val="28"/>
          <w:szCs w:val="28"/>
        </w:rPr>
        <w:t xml:space="preserve">Председатель </w:t>
      </w:r>
    </w:p>
    <w:p w:rsidR="00DC1458" w:rsidRDefault="00DC1458" w:rsidP="00CE6153">
      <w:pPr>
        <w:contextualSpacing/>
        <w:rPr>
          <w:sz w:val="28"/>
          <w:szCs w:val="28"/>
        </w:rPr>
      </w:pPr>
      <w:r>
        <w:rPr>
          <w:sz w:val="28"/>
          <w:szCs w:val="28"/>
        </w:rPr>
        <w:t>администрации кожууна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 Анай-оол</w:t>
      </w:r>
      <w:bookmarkStart w:id="0" w:name="_GoBack"/>
      <w:bookmarkEnd w:id="0"/>
    </w:p>
    <w:sectPr w:rsidR="00DC1458" w:rsidSect="001E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A30EE"/>
    <w:multiLevelType w:val="hybridMultilevel"/>
    <w:tmpl w:val="D84441EC"/>
    <w:lvl w:ilvl="0" w:tplc="349CCA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F46824"/>
    <w:multiLevelType w:val="hybridMultilevel"/>
    <w:tmpl w:val="5A1666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8174E"/>
    <w:multiLevelType w:val="hybridMultilevel"/>
    <w:tmpl w:val="89CAB4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458"/>
    <w:rsid w:val="00114F2C"/>
    <w:rsid w:val="001E6F04"/>
    <w:rsid w:val="00203A5F"/>
    <w:rsid w:val="003A5ED3"/>
    <w:rsid w:val="006A3761"/>
    <w:rsid w:val="007955D6"/>
    <w:rsid w:val="008E7176"/>
    <w:rsid w:val="009A1881"/>
    <w:rsid w:val="00C63E1C"/>
    <w:rsid w:val="00CE6153"/>
    <w:rsid w:val="00D276B5"/>
    <w:rsid w:val="00DC1458"/>
    <w:rsid w:val="00EE5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14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3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1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A37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460F08528B62F4BA0D52A7E2256B0CFB5A8DAF0F0AE4147B8748F1CE19E8069A76B8AC0805C9A94E37996a0kE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1460F08528B62F4BA0D52A7E2256B0CFB5A8DAF0F0AE4147B8748F1CE19E8069aAk7L" TargetMode="External"/><Relationship Id="rId12" Type="http://schemas.openxmlformats.org/officeDocument/2006/relationships/hyperlink" Target="consultantplus://offline/ref=1460F08528B62F4BA0D52A7E2256B0CFB5A8DAF0F0AE4147B8748F1CE19E8069A76B8AC0805C9A94E37892a0kE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1460F08528B62F4BA0D52A7E2256B0CFB5A8DAF0F0AE4147B8748F1CE19E8069A76B8AC0805Ca9k9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1460F08528B62F4BA0D52A7E2256B0CFB5A8DAF0F0AE4147B8748F1CE19E8069A76B8AC0805C9A94E37994a0k8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460F08528B62F4BA0D52A7E2256B0CFB5A8DAF0F0AE4147B8748F1CE19E8069A76B8AC0805C9A94E37994a0kD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968DB-5DCD-459A-8E99-1665C295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Юрист</cp:lastModifiedBy>
  <cp:revision>5</cp:revision>
  <cp:lastPrinted>2015-08-20T07:55:00Z</cp:lastPrinted>
  <dcterms:created xsi:type="dcterms:W3CDTF">2015-08-06T02:40:00Z</dcterms:created>
  <dcterms:modified xsi:type="dcterms:W3CDTF">2015-08-20T07:56:00Z</dcterms:modified>
</cp:coreProperties>
</file>