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07" w:rsidRDefault="00FA0E07" w:rsidP="00FA0E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0E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Государственные услуги ПФР предоставляются только по предварительной записи</w:t>
      </w:r>
    </w:p>
    <w:p w:rsidR="00B9301E" w:rsidRDefault="00B9301E" w:rsidP="00FA0E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B9301E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3000375" cy="3000375"/>
            <wp:effectExtent l="0" t="0" r="9525" b="9525"/>
            <wp:docPr id="1" name="Рисунок 1" descr="C:\Users\018AnajES\Downloads\Po_predv_zap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8AnajES\Downloads\Po_predv_zapi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0E07" w:rsidRDefault="00FA0E07" w:rsidP="00FA0E07">
      <w:pPr>
        <w:pStyle w:val="a3"/>
        <w:jc w:val="both"/>
      </w:pPr>
      <w:r>
        <w:rPr>
          <w:rStyle w:val="text-highlight"/>
        </w:rPr>
        <w:t xml:space="preserve">Уважаемые жители </w:t>
      </w:r>
      <w:proofErr w:type="spellStart"/>
      <w:r>
        <w:rPr>
          <w:rStyle w:val="text-highlight"/>
        </w:rPr>
        <w:t>Улуг-Хемского</w:t>
      </w:r>
      <w:proofErr w:type="spellEnd"/>
      <w:r>
        <w:rPr>
          <w:rStyle w:val="text-highlight"/>
        </w:rPr>
        <w:t xml:space="preserve"> района! Информируем, что прием в клиентских службах территориальных органов ПФР Республики Тыва ведется только по предварительной записи и преимущественно по тем услугам, которые нельзя получить дистанционно через личный кабинет на сайте ПФР или портале </w:t>
      </w:r>
      <w:proofErr w:type="spellStart"/>
      <w:r>
        <w:rPr>
          <w:rStyle w:val="text-highlight"/>
        </w:rPr>
        <w:t>Госуслуг</w:t>
      </w:r>
      <w:proofErr w:type="spellEnd"/>
      <w:r>
        <w:rPr>
          <w:rStyle w:val="text-highlight"/>
        </w:rPr>
        <w:t>.</w:t>
      </w:r>
    </w:p>
    <w:p w:rsidR="00FA0E07" w:rsidRDefault="00FA0E07" w:rsidP="00FA0E07">
      <w:pPr>
        <w:pStyle w:val="a3"/>
        <w:jc w:val="both"/>
      </w:pPr>
      <w:r>
        <w:t>Записаться на прием в клиентскую службу можно через электронный сервис предварительной записи на сайте Пенсионного фонда без входа в личный кабинет. Помимо этого, записаться можно через мобильное приложение «Электронные сервисы ПФР», а также по номерам телефонов горячих линий территориальных органов ПФР и Отделения ПФР по Республике Тыва 8-39422-9-60-60.</w:t>
      </w:r>
    </w:p>
    <w:p w:rsidR="00FA0E07" w:rsidRDefault="00FA0E07" w:rsidP="00FA0E07">
      <w:pPr>
        <w:pStyle w:val="a3"/>
        <w:jc w:val="both"/>
      </w:pPr>
      <w:r>
        <w:t>Государственные услуги Пенсионного фонда России можно получить через электронные сервисы. Все услуги и сервисы, предоставляемые ПФР в электронном виде, объединены в личном кабинете гражданина на сайте Пенсионного фонда России (</w:t>
      </w:r>
      <w:hyperlink r:id="rId5" w:history="1">
        <w:r>
          <w:rPr>
            <w:rStyle w:val="a4"/>
            <w:color w:val="0000FF"/>
            <w:u w:val="single"/>
          </w:rPr>
          <w:t>es.pfrf.ru</w:t>
        </w:r>
      </w:hyperlink>
      <w:r>
        <w:rPr>
          <w:rStyle w:val="a4"/>
        </w:rPr>
        <w:t>)</w:t>
      </w:r>
      <w:r>
        <w:t>, и на едином портале государственных и муниципальных услуг «</w:t>
      </w:r>
      <w:proofErr w:type="spellStart"/>
      <w:r>
        <w:t>Госуслуги</w:t>
      </w:r>
      <w:proofErr w:type="spellEnd"/>
      <w:r>
        <w:t>» (</w:t>
      </w:r>
      <w:hyperlink r:id="rId6" w:history="1">
        <w:r>
          <w:rPr>
            <w:rStyle w:val="a4"/>
            <w:color w:val="0000FF"/>
            <w:u w:val="single"/>
          </w:rPr>
          <w:t>www.gosuslugi.ru</w:t>
        </w:r>
      </w:hyperlink>
      <w:r>
        <w:t>).</w:t>
      </w:r>
    </w:p>
    <w:p w:rsidR="00FA0E07" w:rsidRDefault="00FA0E07" w:rsidP="00FA0E07">
      <w:pPr>
        <w:pStyle w:val="a3"/>
        <w:jc w:val="both"/>
      </w:pPr>
      <w:r>
        <w:t>Для полного доступа к услугам, получение которых связано с использованием персональных данных, необходимо иметь подтвержденную учетную запись в Единой системе идентификации и аутентификации (</w:t>
      </w:r>
      <w:r>
        <w:rPr>
          <w:rStyle w:val="a4"/>
        </w:rPr>
        <w:t>ЕСИА)</w:t>
      </w:r>
      <w:r>
        <w:t>.</w:t>
      </w:r>
    </w:p>
    <w:p w:rsidR="00FA0E07" w:rsidRPr="00FA0E07" w:rsidRDefault="00FA0E07" w:rsidP="00FA0E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13AA6" w:rsidRDefault="00113AA6"/>
    <w:sectPr w:rsidR="0011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E0"/>
    <w:rsid w:val="00113AA6"/>
    <w:rsid w:val="001756E0"/>
    <w:rsid w:val="00B9301E"/>
    <w:rsid w:val="00F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876F3-1FBB-48F0-8CCD-BCFA2D2E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FA0E07"/>
  </w:style>
  <w:style w:type="character" w:styleId="a4">
    <w:name w:val="Strong"/>
    <w:basedOn w:val="a0"/>
    <w:uiPriority w:val="22"/>
    <w:qFormat/>
    <w:rsid w:val="00FA0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www.pfrf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Анай Евгений Сергеевич</dc:creator>
  <cp:keywords/>
  <dc:description/>
  <cp:lastModifiedBy>Анай Евгений Сергеевич</cp:lastModifiedBy>
  <cp:revision>5</cp:revision>
  <dcterms:created xsi:type="dcterms:W3CDTF">2020-11-18T08:54:00Z</dcterms:created>
  <dcterms:modified xsi:type="dcterms:W3CDTF">2020-11-18T08:55:00Z</dcterms:modified>
</cp:coreProperties>
</file>