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BF" w:rsidRPr="009013FB" w:rsidRDefault="00D134BF" w:rsidP="00D134BF">
      <w:pPr>
        <w:shd w:val="clear" w:color="auto" w:fill="FFFFFF"/>
        <w:spacing w:after="31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4459"/>
        <w:gridCol w:w="2316"/>
        <w:gridCol w:w="2867"/>
      </w:tblGrid>
      <w:tr w:rsidR="00D134BF" w:rsidRPr="009013FB" w:rsidTr="00CB6937">
        <w:trPr>
          <w:trHeight w:val="89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BF" w:rsidRPr="009013FB" w:rsidRDefault="00D134BF" w:rsidP="00CB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3FB">
              <w:rPr>
                <w:rFonts w:ascii="Times New Roman" w:hAnsi="Times New Roman" w:cs="Times New Roman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4BF" w:rsidRPr="009013FB" w:rsidRDefault="00D134BF" w:rsidP="00CB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3FB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3FB">
              <w:rPr>
                <w:rFonts w:ascii="Times New Roman" w:hAnsi="Times New Roman" w:cs="Times New Roman"/>
                <w:sz w:val="20"/>
                <w:szCs w:val="20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D134BF" w:rsidRPr="009013FB" w:rsidTr="00CB6937">
        <w:trPr>
          <w:trHeight w:val="89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82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65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02 - Лесоводство и лесозаготовки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03 - Рыболовство и рыбоводство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34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10 - Производство пищевых продуктов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4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13 - Производство текстильных изделий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113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86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36 - Забор, очистка и распределение воды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56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41 - Строительство зданий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43 - Работы строительные специализированные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764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734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89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49 - Деятельность сухопутного и трубопроводного транспорта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68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52 - Складское хозяйство и вспомогательная транспортная деятельность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824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56 - Деятельность по предоставлению продуктов питания и напитков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lastRenderedPageBreak/>
              <w:t>61 - Деятельность в сфере телекоммуникаций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63 - Деятельность в области информационных технологий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98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66 - Деятельность вспомогательная в сфере финансовых услуг и страхования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68 - Операции с недвижимым имуществом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614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70 - Деятельность головных офисов; консультирование по вопросам 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72 - Научные исследования и разработки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73 - Деятельность рекламная и исследование конъюнктуры рынка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78 - Деятельность по трудоустройству и подбору персонала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794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80 - Деятельность по обеспечению безопасности и проведению расследований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85 - Образование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86 - Деятельность в области здравоохранения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93 - Деятельность в области спорта, отдыха и развлечений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764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95 - Ремонт компьютеров, предметов личного потребления и хозяйственно-бытового назначения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96 - Деятельность по предоставлению прочих персональных услуг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line="259" w:lineRule="auto"/>
              <w:jc w:val="right"/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Сведения отсутствуют</w:t>
            </w:r>
          </w:p>
        </w:tc>
      </w:tr>
      <w:tr w:rsidR="00D134BF" w:rsidRPr="009013FB" w:rsidTr="00CB6937">
        <w:trPr>
          <w:trHeight w:val="41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013F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327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4BF" w:rsidRPr="009013FB" w:rsidRDefault="00D134BF" w:rsidP="00CB69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D614F" w:rsidRDefault="001D614F">
      <w:bookmarkStart w:id="0" w:name="_GoBack"/>
      <w:bookmarkEnd w:id="0"/>
    </w:p>
    <w:sectPr w:rsidR="001D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4D"/>
    <w:rsid w:val="001D614F"/>
    <w:rsid w:val="006D6B4D"/>
    <w:rsid w:val="00D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7D201-B1E9-4ECA-A378-A6867996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B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2</cp:revision>
  <dcterms:created xsi:type="dcterms:W3CDTF">2022-03-10T10:29:00Z</dcterms:created>
  <dcterms:modified xsi:type="dcterms:W3CDTF">2022-03-10T10:29:00Z</dcterms:modified>
</cp:coreProperties>
</file>