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6" w:rsidRPr="006E66C5" w:rsidRDefault="00770136" w:rsidP="00770136">
      <w:pPr>
        <w:numPr>
          <w:ilvl w:val="1"/>
          <w:numId w:val="1"/>
        </w:numPr>
        <w:spacing w:line="259" w:lineRule="auto"/>
        <w:ind w:left="0" w:right="-142" w:firstLine="567"/>
        <w:jc w:val="both"/>
        <w:rPr>
          <w:kern w:val="1"/>
          <w:sz w:val="28"/>
          <w:szCs w:val="28"/>
        </w:rPr>
      </w:pPr>
      <w:bookmarkStart w:id="0" w:name="_GoBack"/>
      <w:r w:rsidRPr="006E66C5">
        <w:rPr>
          <w:rFonts w:eastAsia="Calibri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Pr="006E66C5">
        <w:rPr>
          <w:sz w:val="28"/>
          <w:szCs w:val="28"/>
        </w:rPr>
        <w:t>муниципальной</w:t>
      </w:r>
      <w:r w:rsidRPr="006E66C5">
        <w:rPr>
          <w:rFonts w:eastAsia="Calibri"/>
          <w:sz w:val="28"/>
          <w:szCs w:val="28"/>
        </w:rPr>
        <w:t xml:space="preserve"> </w:t>
      </w:r>
      <w:r w:rsidRPr="006E66C5">
        <w:rPr>
          <w:kern w:val="1"/>
          <w:sz w:val="28"/>
          <w:szCs w:val="28"/>
        </w:rPr>
        <w:t>услуги:</w:t>
      </w:r>
    </w:p>
    <w:bookmarkEnd w:id="0"/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770136" w:rsidRPr="006E66C5" w:rsidRDefault="00770136" w:rsidP="00770136">
      <w:pPr>
        <w:ind w:firstLine="540"/>
        <w:jc w:val="both"/>
        <w:rPr>
          <w:sz w:val="28"/>
          <w:szCs w:val="28"/>
        </w:rPr>
      </w:pPr>
      <w:r w:rsidRPr="006E66C5">
        <w:rPr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770136" w:rsidRPr="006E66C5" w:rsidRDefault="00770136" w:rsidP="00770136">
      <w:pPr>
        <w:ind w:firstLine="540"/>
        <w:jc w:val="both"/>
        <w:rPr>
          <w:sz w:val="28"/>
          <w:szCs w:val="28"/>
        </w:rPr>
      </w:pPr>
      <w:r w:rsidRPr="006E66C5">
        <w:rPr>
          <w:sz w:val="28"/>
          <w:szCs w:val="28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6E66C5">
        <w:rPr>
          <w:sz w:val="28"/>
          <w:szCs w:val="28"/>
        </w:rPr>
        <w:br/>
        <w:t>ст. 3616; № 52, ст. 6236; 2009, № 1, ст. 17; 2009, № 29, ст. 3601; 2009, № 48, ст. 5711; 2009, № 52, ст. 6419);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6E66C5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6E66C5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770136" w:rsidRPr="006E66C5" w:rsidRDefault="00770136" w:rsidP="00770136">
      <w:pPr>
        <w:ind w:firstLine="540"/>
        <w:jc w:val="both"/>
        <w:rPr>
          <w:sz w:val="28"/>
          <w:szCs w:val="28"/>
        </w:rPr>
      </w:pPr>
      <w:r w:rsidRPr="006E66C5"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6E66C5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6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6E66C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E66C5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6E66C5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/>
          <w:sz w:val="28"/>
          <w:szCs w:val="28"/>
        </w:rPr>
        <w:t>Федеральным законом от 27.07.2006 г. № 152-ФЗ «О персональных данных»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6E66C5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E66C5">
        <w:rPr>
          <w:rFonts w:ascii="Times New Roman" w:hAnsi="Times New Roman"/>
          <w:bCs/>
          <w:sz w:val="28"/>
          <w:szCs w:val="28"/>
        </w:rPr>
        <w:t>Федеральным законом «О государственном кадастре недвижимости» (</w:t>
      </w:r>
      <w:r w:rsidRPr="006E66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6E66C5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6E66C5">
        <w:rPr>
          <w:rFonts w:ascii="Times New Roman" w:hAnsi="Times New Roman"/>
          <w:bCs/>
          <w:sz w:val="28"/>
          <w:szCs w:val="28"/>
        </w:rPr>
        <w:t>;</w:t>
      </w:r>
    </w:p>
    <w:p w:rsidR="00770136" w:rsidRPr="006E66C5" w:rsidRDefault="00770136" w:rsidP="0077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6C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</w:t>
      </w:r>
      <w:r w:rsidRPr="006E66C5">
        <w:rPr>
          <w:rFonts w:ascii="Times New Roman" w:hAnsi="Times New Roman" w:cs="Times New Roman"/>
          <w:sz w:val="28"/>
          <w:szCs w:val="28"/>
        </w:rPr>
        <w:lastRenderedPageBreak/>
        <w:t>Официальный интернет-портал правовой информации http://www.pravo.gov.ru, 07.05.2014);</w:t>
      </w:r>
    </w:p>
    <w:p w:rsidR="00770136" w:rsidRPr="006E66C5" w:rsidRDefault="00770136" w:rsidP="00770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6C5">
        <w:rPr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6E66C5">
          <w:rPr>
            <w:sz w:val="28"/>
            <w:szCs w:val="28"/>
          </w:rPr>
          <w:t>2006 г</w:t>
        </w:r>
      </w:smartTag>
      <w:r w:rsidRPr="006E66C5">
        <w:rPr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35511A" w:rsidRDefault="00770136" w:rsidP="00770136">
      <w:r w:rsidRPr="006E66C5">
        <w:rPr>
          <w:sz w:val="28"/>
          <w:szCs w:val="28"/>
        </w:rPr>
        <w:t>Уставом муниципального района «Улуг-Хемский кожуун» Республики Тыва. № 009 от   06.04.2011 г.</w:t>
      </w:r>
    </w:p>
    <w:sectPr w:rsidR="0035511A" w:rsidSect="007701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2F3"/>
    <w:multiLevelType w:val="multilevel"/>
    <w:tmpl w:val="7334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2"/>
    <w:rsid w:val="0035511A"/>
    <w:rsid w:val="00770136"/>
    <w:rsid w:val="009C1A72"/>
    <w:rsid w:val="00B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5:chartTrackingRefBased/>
  <w15:docId w15:val="{EEBEA5FE-D7D1-4442-8CBA-2ABFC02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1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6557356161AAF3938123594DF1E42ADC0362C6112AF5C8BABB2754D7o8j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2020-02-09T22:28:00Z</dcterms:created>
  <dcterms:modified xsi:type="dcterms:W3CDTF">2020-02-09T22:46:00Z</dcterms:modified>
</cp:coreProperties>
</file>