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34BB" w:rsidRPr="00D834BB" w:rsidRDefault="00075DC7" w:rsidP="005E7877">
      <w:pPr>
        <w:spacing w:after="0" w:line="240" w:lineRule="auto"/>
        <w:rPr>
          <w:sz w:val="24"/>
        </w:rPr>
      </w:pPr>
      <w:r>
        <w:rPr>
          <w:noProof/>
          <w:sz w:val="24"/>
        </w:rPr>
        <w:pict>
          <v:shapetype id="_x0000_t202" coordsize="21600,21600" o:spt="202" path="m,l,21600r21600,l21600,xe">
            <v:stroke joinstyle="miter"/>
            <v:path gradientshapeok="t" o:connecttype="rect"/>
          </v:shapetype>
          <v:shape id="Поле 2" o:spid="_x0000_s1026" type="#_x0000_t202" style="position:absolute;margin-left:198pt;margin-top:0;width:71.95pt;height:56.2pt;z-index:251660288;visibility:visible;mso-wrap-style:none" strokecolor="white">
            <v:textbox style="mso-next-textbox:#Поле 2;mso-fit-shape-to-text:t">
              <w:txbxContent>
                <w:p w:rsidR="00121998" w:rsidRDefault="00121998" w:rsidP="00D834BB">
                  <w:r>
                    <w:rPr>
                      <w:noProof/>
                      <w:sz w:val="20"/>
                      <w:szCs w:val="20"/>
                      <w:lang w:eastAsia="ru-RU"/>
                    </w:rPr>
                    <w:drawing>
                      <wp:inline distT="0" distB="0" distL="0" distR="0">
                        <wp:extent cx="723900" cy="6096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srcRect/>
                                <a:stretch>
                                  <a:fillRect/>
                                </a:stretch>
                              </pic:blipFill>
                              <pic:spPr bwMode="auto">
                                <a:xfrm>
                                  <a:off x="0" y="0"/>
                                  <a:ext cx="723900" cy="609600"/>
                                </a:xfrm>
                                <a:prstGeom prst="rect">
                                  <a:avLst/>
                                </a:prstGeom>
                                <a:noFill/>
                                <a:ln w="9525">
                                  <a:noFill/>
                                  <a:miter lim="800000"/>
                                  <a:headEnd/>
                                  <a:tailEnd/>
                                </a:ln>
                              </pic:spPr>
                            </pic:pic>
                          </a:graphicData>
                        </a:graphic>
                      </wp:inline>
                    </w:drawing>
                  </w:r>
                </w:p>
              </w:txbxContent>
            </v:textbox>
          </v:shape>
        </w:pict>
      </w:r>
      <w:r w:rsidR="00D834BB" w:rsidRPr="00D834BB">
        <w:rPr>
          <w:sz w:val="24"/>
        </w:rPr>
        <w:t>МУНИЦИПАЛЬНЫЙ РАЙОН                                            МУНИЦИПАЛДЫГ РАЙОН</w:t>
      </w:r>
    </w:p>
    <w:p w:rsidR="00D834BB" w:rsidRPr="00D834BB" w:rsidRDefault="00D834BB" w:rsidP="005E7877">
      <w:pPr>
        <w:spacing w:after="0" w:line="240" w:lineRule="auto"/>
        <w:rPr>
          <w:sz w:val="24"/>
        </w:rPr>
      </w:pPr>
      <w:r w:rsidRPr="00D834BB">
        <w:rPr>
          <w:sz w:val="24"/>
        </w:rPr>
        <w:t>«УЛУГ-ХЕМСКИЙ КОЖУУН                                            «ТЫВА РЕСПУБЛИКАНЫН</w:t>
      </w:r>
    </w:p>
    <w:p w:rsidR="00D834BB" w:rsidRPr="00D834BB" w:rsidRDefault="00D834BB" w:rsidP="005E7877">
      <w:pPr>
        <w:spacing w:after="0" w:line="240" w:lineRule="auto"/>
        <w:rPr>
          <w:sz w:val="24"/>
        </w:rPr>
      </w:pPr>
      <w:r w:rsidRPr="00D834BB">
        <w:rPr>
          <w:sz w:val="24"/>
        </w:rPr>
        <w:t xml:space="preserve">    </w:t>
      </w:r>
      <w:r>
        <w:rPr>
          <w:sz w:val="24"/>
        </w:rPr>
        <w:t>УЛУГ-ХЕМСКОГО КОЖУУНА</w:t>
      </w:r>
      <w:r w:rsidRPr="00D834BB">
        <w:rPr>
          <w:sz w:val="24"/>
        </w:rPr>
        <w:t>»                                        УЛУГ-ХЕМ КОЖУУНУ»</w:t>
      </w:r>
    </w:p>
    <w:p w:rsidR="00D834BB" w:rsidRPr="00D834BB" w:rsidRDefault="00D834BB" w:rsidP="005E7877">
      <w:pPr>
        <w:spacing w:after="0" w:line="240" w:lineRule="auto"/>
        <w:rPr>
          <w:sz w:val="24"/>
        </w:rPr>
      </w:pPr>
    </w:p>
    <w:p w:rsidR="00D834BB" w:rsidRPr="00D834BB" w:rsidRDefault="00D834BB" w:rsidP="005E7877">
      <w:pPr>
        <w:pBdr>
          <w:bottom w:val="single" w:sz="12" w:space="1" w:color="auto"/>
        </w:pBdr>
        <w:spacing w:after="0" w:line="240" w:lineRule="auto"/>
        <w:rPr>
          <w:sz w:val="24"/>
        </w:rPr>
      </w:pPr>
    </w:p>
    <w:p w:rsidR="00D834BB" w:rsidRPr="00D834BB" w:rsidRDefault="00D834BB" w:rsidP="005E7877">
      <w:pPr>
        <w:spacing w:after="0" w:line="240" w:lineRule="auto"/>
        <w:jc w:val="center"/>
        <w:rPr>
          <w:b/>
          <w:bCs/>
        </w:rPr>
      </w:pPr>
    </w:p>
    <w:p w:rsidR="00D834BB" w:rsidRPr="00D834BB" w:rsidRDefault="00D834BB" w:rsidP="005E7877">
      <w:pPr>
        <w:spacing w:after="0" w:line="240" w:lineRule="auto"/>
        <w:jc w:val="center"/>
        <w:rPr>
          <w:b/>
        </w:rPr>
      </w:pPr>
      <w:r w:rsidRPr="00D834BB">
        <w:rPr>
          <w:b/>
        </w:rPr>
        <w:t>ПОСТАНОВЛЕНИЕ</w:t>
      </w:r>
    </w:p>
    <w:p w:rsidR="00D834BB" w:rsidRPr="00D834BB" w:rsidRDefault="00D834BB" w:rsidP="005E7877">
      <w:pPr>
        <w:spacing w:after="0" w:line="240" w:lineRule="auto"/>
        <w:jc w:val="center"/>
      </w:pPr>
      <w:r w:rsidRPr="00D834BB">
        <w:t xml:space="preserve"> администрации Улуг-Хемского кожууна</w:t>
      </w:r>
    </w:p>
    <w:p w:rsidR="00D834BB" w:rsidRPr="00D834BB" w:rsidRDefault="00D834BB" w:rsidP="005E7877">
      <w:pPr>
        <w:spacing w:after="0" w:line="240" w:lineRule="auto"/>
        <w:jc w:val="center"/>
      </w:pPr>
    </w:p>
    <w:p w:rsidR="00D834BB" w:rsidRPr="00D834BB" w:rsidRDefault="00D834BB" w:rsidP="005E7877">
      <w:pPr>
        <w:spacing w:after="0" w:line="240" w:lineRule="auto"/>
        <w:jc w:val="center"/>
      </w:pPr>
      <w:r w:rsidRPr="00D834BB">
        <w:t xml:space="preserve">Улуг-Хем кожуун чагыргазынын </w:t>
      </w:r>
    </w:p>
    <w:p w:rsidR="00D834BB" w:rsidRPr="00D834BB" w:rsidRDefault="00D834BB" w:rsidP="005E7877">
      <w:pPr>
        <w:spacing w:after="0" w:line="240" w:lineRule="auto"/>
        <w:jc w:val="center"/>
        <w:rPr>
          <w:b/>
        </w:rPr>
      </w:pPr>
      <w:r w:rsidRPr="00D834BB">
        <w:rPr>
          <w:b/>
        </w:rPr>
        <w:t>ДОКТААЛЫ</w:t>
      </w:r>
    </w:p>
    <w:p w:rsidR="00D834BB" w:rsidRPr="00D834BB" w:rsidRDefault="00D834BB" w:rsidP="005E7877">
      <w:pPr>
        <w:spacing w:after="0" w:line="240" w:lineRule="auto"/>
        <w:jc w:val="center"/>
        <w:rPr>
          <w:b/>
        </w:rPr>
      </w:pPr>
    </w:p>
    <w:p w:rsidR="00D834BB" w:rsidRPr="00D834BB" w:rsidRDefault="00D834BB" w:rsidP="005E7877">
      <w:pPr>
        <w:spacing w:after="0" w:line="240" w:lineRule="auto"/>
        <w:jc w:val="center"/>
      </w:pPr>
      <w:r w:rsidRPr="00D834BB">
        <w:t>от «</w:t>
      </w:r>
      <w:r w:rsidR="005979EE">
        <w:t>18</w:t>
      </w:r>
      <w:r w:rsidRPr="00D834BB">
        <w:t xml:space="preserve">» </w:t>
      </w:r>
      <w:r w:rsidR="005979EE">
        <w:t>сентября</w:t>
      </w:r>
      <w:r w:rsidRPr="00D834BB">
        <w:t xml:space="preserve">  2013года № </w:t>
      </w:r>
      <w:r w:rsidR="005979EE">
        <w:t>1625</w:t>
      </w:r>
    </w:p>
    <w:p w:rsidR="00D834BB" w:rsidRDefault="00D834BB" w:rsidP="005E7877">
      <w:pPr>
        <w:widowControl w:val="0"/>
        <w:autoSpaceDE w:val="0"/>
        <w:autoSpaceDN w:val="0"/>
        <w:adjustRightInd w:val="0"/>
        <w:spacing w:after="0" w:line="240" w:lineRule="auto"/>
        <w:jc w:val="center"/>
        <w:rPr>
          <w:b/>
          <w:bCs/>
        </w:rPr>
      </w:pPr>
    </w:p>
    <w:p w:rsidR="0056668C" w:rsidRPr="0056668C" w:rsidRDefault="006C22F9" w:rsidP="005E7877">
      <w:pPr>
        <w:pStyle w:val="1"/>
        <w:jc w:val="center"/>
      </w:pPr>
      <w:r>
        <w:rPr>
          <w:bCs/>
        </w:rPr>
        <w:t>О</w:t>
      </w:r>
      <w:r w:rsidR="00CF7FEC">
        <w:rPr>
          <w:bCs/>
        </w:rPr>
        <w:t xml:space="preserve">б </w:t>
      </w:r>
      <w:r w:rsidR="0056668C" w:rsidRPr="0056668C">
        <w:rPr>
          <w:bCs/>
        </w:rPr>
        <w:t>утверждении</w:t>
      </w:r>
      <w:r w:rsidR="0056668C">
        <w:rPr>
          <w:b w:val="0"/>
          <w:bCs/>
        </w:rPr>
        <w:t xml:space="preserve"> </w:t>
      </w:r>
      <w:r w:rsidR="0056668C" w:rsidRPr="006E3F35">
        <w:t>административ</w:t>
      </w:r>
      <w:r w:rsidR="0056668C">
        <w:t>ного</w:t>
      </w:r>
      <w:r w:rsidR="0056668C" w:rsidRPr="006E3F35">
        <w:t xml:space="preserve"> регламент</w:t>
      </w:r>
      <w:r w:rsidR="0056668C">
        <w:t>а</w:t>
      </w:r>
    </w:p>
    <w:p w:rsidR="0056668C" w:rsidRPr="006E3F35" w:rsidRDefault="0056668C" w:rsidP="005E7877">
      <w:pPr>
        <w:pStyle w:val="1"/>
        <w:jc w:val="center"/>
      </w:pPr>
      <w:r w:rsidRPr="006E3F35">
        <w:t>предоставления муниципальной услуги</w:t>
      </w:r>
      <w:r>
        <w:t xml:space="preserve"> отдела по вопросам градостроительной деятельности и жизнеобеспечения администрации Улуг-Хемского кожууна </w:t>
      </w:r>
      <w:r w:rsidRPr="006E3F35">
        <w:t>«Выдача разрешения на строительств</w:t>
      </w:r>
      <w:r w:rsidR="00215B1B">
        <w:t>о объекта капитального строительства</w:t>
      </w:r>
      <w:r w:rsidRPr="006E3F35">
        <w:t xml:space="preserve"> на территориях </w:t>
      </w:r>
      <w:r w:rsidR="00C63102">
        <w:t>населенных пунктов в соответствии с заключенными соглашениями и  на межселенных территориях</w:t>
      </w:r>
      <w:r w:rsidRPr="006E3F35">
        <w:t xml:space="preserve"> в границах муниципального района»</w:t>
      </w:r>
    </w:p>
    <w:p w:rsidR="00875300" w:rsidRPr="0056668C" w:rsidRDefault="00875300" w:rsidP="005E7877">
      <w:pPr>
        <w:widowControl w:val="0"/>
        <w:autoSpaceDE w:val="0"/>
        <w:autoSpaceDN w:val="0"/>
        <w:adjustRightInd w:val="0"/>
        <w:spacing w:after="0" w:line="240" w:lineRule="auto"/>
        <w:jc w:val="center"/>
        <w:rPr>
          <w:b/>
          <w:bCs/>
        </w:rPr>
      </w:pPr>
    </w:p>
    <w:p w:rsidR="00094DA3" w:rsidRDefault="00094DA3" w:rsidP="005E7877">
      <w:pPr>
        <w:widowControl w:val="0"/>
        <w:autoSpaceDE w:val="0"/>
        <w:autoSpaceDN w:val="0"/>
        <w:adjustRightInd w:val="0"/>
        <w:spacing w:after="0" w:line="240" w:lineRule="auto"/>
        <w:ind w:firstLine="540"/>
        <w:jc w:val="both"/>
      </w:pPr>
      <w:r>
        <w:t>В</w:t>
      </w:r>
      <w:r w:rsidR="00875300">
        <w:t xml:space="preserve"> </w:t>
      </w:r>
      <w:r w:rsidR="0056668C">
        <w:t>соответствии с Федеральным законом от 27.07.2010 г. № 210-ФЗ «Об организации предоставления государственных и муниципальных услуг»,</w:t>
      </w:r>
      <w:r w:rsidR="00875300">
        <w:t xml:space="preserve"> администрация Улуг-Хемского кожууна </w:t>
      </w:r>
      <w:r w:rsidR="006C22F9" w:rsidRPr="00875300">
        <w:t>ПОСТАНОВЛЯЕТ</w:t>
      </w:r>
      <w:r>
        <w:t>:</w:t>
      </w:r>
    </w:p>
    <w:p w:rsidR="00875300" w:rsidRDefault="00875300" w:rsidP="005E7877">
      <w:pPr>
        <w:widowControl w:val="0"/>
        <w:autoSpaceDE w:val="0"/>
        <w:autoSpaceDN w:val="0"/>
        <w:adjustRightInd w:val="0"/>
        <w:spacing w:after="0" w:line="240" w:lineRule="auto"/>
        <w:ind w:firstLine="540"/>
        <w:jc w:val="both"/>
      </w:pPr>
    </w:p>
    <w:p w:rsidR="00875300" w:rsidRDefault="0056668C" w:rsidP="005E7877">
      <w:pPr>
        <w:pStyle w:val="a5"/>
        <w:widowControl w:val="0"/>
        <w:numPr>
          <w:ilvl w:val="0"/>
          <w:numId w:val="2"/>
        </w:numPr>
        <w:autoSpaceDE w:val="0"/>
        <w:autoSpaceDN w:val="0"/>
        <w:adjustRightInd w:val="0"/>
        <w:spacing w:after="0" w:line="240" w:lineRule="auto"/>
        <w:jc w:val="both"/>
      </w:pPr>
      <w:r>
        <w:t xml:space="preserve">Утвердить административный регламент предоставления муниципальной услуги  отдела по вопросам градостроительной деятельности  и  жизнеобеспечения администрации Улуг-Хемского кожууна </w:t>
      </w:r>
      <w:r w:rsidR="00215B1B" w:rsidRPr="00215B1B">
        <w:t>«Выдача разрешения на строительство объекта капитального строительства на территориях населенных пунктов в соответствии с заключенными соглашениями и  на межселенных территориях в границах муниципального района»</w:t>
      </w:r>
    </w:p>
    <w:p w:rsidR="0056668C" w:rsidRDefault="0056668C" w:rsidP="005E7877">
      <w:pPr>
        <w:pStyle w:val="a5"/>
        <w:widowControl w:val="0"/>
        <w:numPr>
          <w:ilvl w:val="0"/>
          <w:numId w:val="2"/>
        </w:numPr>
        <w:autoSpaceDE w:val="0"/>
        <w:autoSpaceDN w:val="0"/>
        <w:adjustRightInd w:val="0"/>
        <w:spacing w:after="0" w:line="240" w:lineRule="auto"/>
        <w:jc w:val="both"/>
      </w:pPr>
      <w:r>
        <w:t>Опубликовать настоящее постановление в газете «Улуг-Хем» и разместить на официальном сайте администрации Улуг-Хемского кожууна.</w:t>
      </w:r>
    </w:p>
    <w:p w:rsidR="00875300" w:rsidRDefault="00875300" w:rsidP="005E7877">
      <w:pPr>
        <w:pStyle w:val="a5"/>
        <w:widowControl w:val="0"/>
        <w:numPr>
          <w:ilvl w:val="0"/>
          <w:numId w:val="2"/>
        </w:numPr>
        <w:autoSpaceDE w:val="0"/>
        <w:autoSpaceDN w:val="0"/>
        <w:adjustRightInd w:val="0"/>
        <w:spacing w:after="0" w:line="240" w:lineRule="auto"/>
        <w:jc w:val="both"/>
      </w:pPr>
      <w:proofErr w:type="gramStart"/>
      <w:r>
        <w:t>Контроль за</w:t>
      </w:r>
      <w:proofErr w:type="gramEnd"/>
      <w:r>
        <w:t xml:space="preserve"> исполнением настоящего постановления возложить на заместителя председателя администрации </w:t>
      </w:r>
      <w:r w:rsidR="0056668C">
        <w:t xml:space="preserve">по жизнеобеспечению </w:t>
      </w:r>
      <w:r>
        <w:t xml:space="preserve">Улуг-Хемского кожууна </w:t>
      </w:r>
      <w:r w:rsidR="0056668C">
        <w:t xml:space="preserve">Бойбу А. К. </w:t>
      </w:r>
    </w:p>
    <w:p w:rsidR="00875300" w:rsidRDefault="00875300" w:rsidP="005E7877">
      <w:pPr>
        <w:widowControl w:val="0"/>
        <w:autoSpaceDE w:val="0"/>
        <w:autoSpaceDN w:val="0"/>
        <w:adjustRightInd w:val="0"/>
        <w:spacing w:after="0" w:line="240" w:lineRule="auto"/>
        <w:jc w:val="both"/>
      </w:pPr>
    </w:p>
    <w:p w:rsidR="00875300" w:rsidRDefault="00875300" w:rsidP="005E7877">
      <w:pPr>
        <w:widowControl w:val="0"/>
        <w:autoSpaceDE w:val="0"/>
        <w:autoSpaceDN w:val="0"/>
        <w:adjustRightInd w:val="0"/>
        <w:spacing w:after="0" w:line="240" w:lineRule="auto"/>
        <w:ind w:firstLine="360"/>
        <w:jc w:val="both"/>
      </w:pPr>
    </w:p>
    <w:p w:rsidR="006C22F9" w:rsidRDefault="001425F8" w:rsidP="005E7877">
      <w:pPr>
        <w:widowControl w:val="0"/>
        <w:autoSpaceDE w:val="0"/>
        <w:autoSpaceDN w:val="0"/>
        <w:adjustRightInd w:val="0"/>
        <w:spacing w:after="0" w:line="240" w:lineRule="auto"/>
        <w:ind w:firstLine="708"/>
      </w:pPr>
      <w:r>
        <w:t>П</w:t>
      </w:r>
      <w:r w:rsidR="00094DA3">
        <w:t>редседател</w:t>
      </w:r>
      <w:r>
        <w:t>ь</w:t>
      </w:r>
    </w:p>
    <w:p w:rsidR="00094DA3" w:rsidRDefault="00094DA3" w:rsidP="005E7877">
      <w:pPr>
        <w:widowControl w:val="0"/>
        <w:autoSpaceDE w:val="0"/>
        <w:autoSpaceDN w:val="0"/>
        <w:adjustRightInd w:val="0"/>
        <w:spacing w:after="0" w:line="240" w:lineRule="auto"/>
      </w:pPr>
      <w:r>
        <w:t xml:space="preserve"> </w:t>
      </w:r>
      <w:r w:rsidR="006C22F9">
        <w:t xml:space="preserve">администрации кожууна </w:t>
      </w:r>
      <w:r w:rsidR="006C22F9">
        <w:tab/>
      </w:r>
      <w:r w:rsidR="006C22F9">
        <w:tab/>
      </w:r>
      <w:r w:rsidR="006C22F9">
        <w:tab/>
      </w:r>
      <w:r w:rsidR="006C22F9">
        <w:tab/>
      </w:r>
      <w:r w:rsidR="006C22F9">
        <w:tab/>
      </w:r>
      <w:r w:rsidR="006C22F9">
        <w:tab/>
      </w:r>
      <w:r w:rsidR="001425F8">
        <w:t>М. Анай-оол</w:t>
      </w:r>
      <w:bookmarkStart w:id="0" w:name="_GoBack"/>
      <w:bookmarkEnd w:id="0"/>
    </w:p>
    <w:p w:rsidR="00D53946" w:rsidRDefault="00D53946" w:rsidP="005E7877">
      <w:pPr>
        <w:spacing w:after="0" w:line="240" w:lineRule="auto"/>
      </w:pPr>
      <w:bookmarkStart w:id="1" w:name="Par39"/>
      <w:bookmarkEnd w:id="1"/>
    </w:p>
    <w:p w:rsidR="005E7877" w:rsidRDefault="005E7877" w:rsidP="005E7877">
      <w:pPr>
        <w:spacing w:after="0" w:line="240" w:lineRule="auto"/>
      </w:pPr>
    </w:p>
    <w:p w:rsidR="005E7877" w:rsidRDefault="005E7877" w:rsidP="005E7877">
      <w:pPr>
        <w:spacing w:after="0" w:line="240" w:lineRule="auto"/>
        <w:ind w:left="6521"/>
        <w:jc w:val="center"/>
        <w:rPr>
          <w:b/>
          <w:sz w:val="24"/>
          <w:szCs w:val="24"/>
        </w:rPr>
      </w:pPr>
    </w:p>
    <w:p w:rsidR="005E7877" w:rsidRDefault="005E7877" w:rsidP="005E7877">
      <w:pPr>
        <w:spacing w:after="0" w:line="240" w:lineRule="auto"/>
        <w:ind w:left="6521"/>
        <w:jc w:val="center"/>
        <w:rPr>
          <w:b/>
          <w:sz w:val="24"/>
          <w:szCs w:val="24"/>
        </w:rPr>
      </w:pPr>
    </w:p>
    <w:p w:rsidR="005E7877" w:rsidRPr="005E7877" w:rsidRDefault="005E7877" w:rsidP="005E7877">
      <w:pPr>
        <w:spacing w:after="0" w:line="240" w:lineRule="auto"/>
        <w:ind w:left="6521"/>
        <w:jc w:val="center"/>
        <w:rPr>
          <w:b/>
          <w:sz w:val="24"/>
          <w:szCs w:val="24"/>
        </w:rPr>
      </w:pPr>
      <w:r w:rsidRPr="005E7877">
        <w:rPr>
          <w:b/>
          <w:sz w:val="24"/>
          <w:szCs w:val="24"/>
        </w:rPr>
        <w:lastRenderedPageBreak/>
        <w:t>Утвержден</w:t>
      </w:r>
    </w:p>
    <w:p w:rsidR="005E7877" w:rsidRPr="005E7877" w:rsidRDefault="005E7877" w:rsidP="005E7877">
      <w:pPr>
        <w:spacing w:after="0" w:line="240" w:lineRule="auto"/>
        <w:ind w:left="6521"/>
        <w:jc w:val="center"/>
        <w:rPr>
          <w:sz w:val="24"/>
          <w:szCs w:val="24"/>
        </w:rPr>
      </w:pPr>
      <w:r w:rsidRPr="005E7877">
        <w:rPr>
          <w:sz w:val="24"/>
          <w:szCs w:val="24"/>
        </w:rPr>
        <w:t>постановлением администрации</w:t>
      </w:r>
    </w:p>
    <w:p w:rsidR="005E7877" w:rsidRPr="005E7877" w:rsidRDefault="005E7877" w:rsidP="005E7877">
      <w:pPr>
        <w:spacing w:after="0" w:line="240" w:lineRule="auto"/>
        <w:ind w:left="6521"/>
        <w:jc w:val="center"/>
        <w:rPr>
          <w:sz w:val="24"/>
          <w:szCs w:val="24"/>
        </w:rPr>
      </w:pPr>
      <w:r w:rsidRPr="005E7877">
        <w:rPr>
          <w:sz w:val="24"/>
          <w:szCs w:val="24"/>
        </w:rPr>
        <w:t>Улуг-Хемского  кожууна Республики Тыва</w:t>
      </w:r>
    </w:p>
    <w:p w:rsidR="005E7877" w:rsidRPr="005E7877" w:rsidRDefault="005E7877" w:rsidP="005E7877">
      <w:pPr>
        <w:spacing w:after="0" w:line="240" w:lineRule="auto"/>
        <w:ind w:left="6521"/>
        <w:jc w:val="center"/>
        <w:rPr>
          <w:bCs/>
          <w:sz w:val="24"/>
          <w:szCs w:val="24"/>
        </w:rPr>
      </w:pPr>
      <w:r w:rsidRPr="005E7877">
        <w:rPr>
          <w:sz w:val="24"/>
          <w:szCs w:val="24"/>
        </w:rPr>
        <w:t>от «</w:t>
      </w:r>
      <w:r w:rsidR="005979EE">
        <w:rPr>
          <w:sz w:val="24"/>
          <w:szCs w:val="24"/>
        </w:rPr>
        <w:t>18» сентября</w:t>
      </w:r>
      <w:r w:rsidRPr="005E7877">
        <w:rPr>
          <w:sz w:val="24"/>
          <w:szCs w:val="24"/>
        </w:rPr>
        <w:t xml:space="preserve"> 2013 г. № 1</w:t>
      </w:r>
      <w:r w:rsidR="005979EE">
        <w:rPr>
          <w:sz w:val="24"/>
          <w:szCs w:val="24"/>
        </w:rPr>
        <w:t>625</w:t>
      </w:r>
    </w:p>
    <w:p w:rsidR="005E7877" w:rsidRPr="005E7877" w:rsidRDefault="005E7877" w:rsidP="005E7877">
      <w:pPr>
        <w:pStyle w:val="1"/>
        <w:rPr>
          <w:b w:val="0"/>
          <w:bCs/>
          <w:sz w:val="24"/>
          <w:szCs w:val="24"/>
        </w:rPr>
      </w:pPr>
    </w:p>
    <w:p w:rsidR="005E7877" w:rsidRPr="005E7877" w:rsidRDefault="005E7877" w:rsidP="005E7877">
      <w:pPr>
        <w:spacing w:after="0" w:line="240" w:lineRule="auto"/>
        <w:jc w:val="center"/>
        <w:rPr>
          <w:sz w:val="24"/>
          <w:szCs w:val="24"/>
          <w:lang w:eastAsia="zh-CN"/>
        </w:rPr>
      </w:pPr>
    </w:p>
    <w:p w:rsidR="005E7877" w:rsidRPr="005E7877" w:rsidRDefault="005E7877" w:rsidP="005E7877">
      <w:pPr>
        <w:pStyle w:val="1"/>
        <w:jc w:val="center"/>
        <w:rPr>
          <w:bCs/>
          <w:sz w:val="24"/>
          <w:szCs w:val="24"/>
        </w:rPr>
      </w:pPr>
      <w:r w:rsidRPr="005E7877">
        <w:rPr>
          <w:bCs/>
          <w:sz w:val="24"/>
          <w:szCs w:val="24"/>
        </w:rPr>
        <w:t>Административный регламент</w:t>
      </w:r>
    </w:p>
    <w:p w:rsidR="005E7877" w:rsidRPr="005E7877" w:rsidRDefault="005E7877" w:rsidP="005E7877">
      <w:pPr>
        <w:pStyle w:val="1"/>
        <w:jc w:val="center"/>
        <w:rPr>
          <w:bCs/>
          <w:iCs/>
          <w:sz w:val="24"/>
          <w:szCs w:val="24"/>
        </w:rPr>
      </w:pPr>
      <w:r w:rsidRPr="005E7877">
        <w:rPr>
          <w:bCs/>
          <w:sz w:val="24"/>
          <w:szCs w:val="24"/>
        </w:rPr>
        <w:t>предоставления муниципальной услуги «В</w:t>
      </w:r>
      <w:r w:rsidRPr="005E7877">
        <w:rPr>
          <w:color w:val="000000"/>
          <w:sz w:val="24"/>
          <w:szCs w:val="24"/>
        </w:rPr>
        <w:t>ыдача разрешения на строительство объекта капитального строительства на территориях населенных пунктов в соответствии с заключенными соглашениями и на межселенных территориях в границах муниципального района»</w:t>
      </w:r>
    </w:p>
    <w:p w:rsidR="005E7877" w:rsidRPr="005E7877" w:rsidRDefault="005E7877" w:rsidP="005E7877">
      <w:pPr>
        <w:pStyle w:val="1"/>
        <w:jc w:val="center"/>
        <w:rPr>
          <w:sz w:val="24"/>
          <w:szCs w:val="24"/>
        </w:rPr>
      </w:pPr>
    </w:p>
    <w:p w:rsidR="005E7877" w:rsidRPr="005E7877" w:rsidRDefault="005E7877" w:rsidP="005E7877">
      <w:pPr>
        <w:pStyle w:val="1"/>
        <w:jc w:val="center"/>
        <w:rPr>
          <w:sz w:val="24"/>
          <w:szCs w:val="24"/>
        </w:rPr>
      </w:pPr>
      <w:r w:rsidRPr="005E7877">
        <w:rPr>
          <w:sz w:val="24"/>
          <w:szCs w:val="24"/>
        </w:rPr>
        <w:t>1. Общие положения</w:t>
      </w:r>
    </w:p>
    <w:p w:rsidR="005E7877" w:rsidRPr="005E7877" w:rsidRDefault="005E7877" w:rsidP="005E7877">
      <w:pPr>
        <w:pStyle w:val="1"/>
        <w:ind w:firstLine="708"/>
        <w:rPr>
          <w:b w:val="0"/>
          <w:color w:val="000000"/>
          <w:sz w:val="24"/>
          <w:szCs w:val="24"/>
        </w:rPr>
      </w:pPr>
      <w:r w:rsidRPr="005E7877">
        <w:rPr>
          <w:b w:val="0"/>
          <w:sz w:val="24"/>
          <w:szCs w:val="24"/>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5E7877">
        <w:rPr>
          <w:b w:val="0"/>
          <w:bCs/>
          <w:sz w:val="24"/>
          <w:szCs w:val="24"/>
        </w:rPr>
        <w:t xml:space="preserve">по </w:t>
      </w:r>
      <w:r w:rsidRPr="005E7877">
        <w:rPr>
          <w:b w:val="0"/>
          <w:color w:val="000000"/>
          <w:sz w:val="24"/>
          <w:szCs w:val="24"/>
        </w:rPr>
        <w:t>выдаче разрешения на строительство объекта капитального строительства на территориях населенных пунктов в соответствии с заключенными соглашениями и на межселенных территориях в границах муниципального района (далее -муниципальная услуга) и разработан в целях повышения качества предоставления и доступности муниципальной услуги, предоставления информации о действиях и административных процедурах гражданам и организациям, на каждом этапе ее представления, включая обращение за муниципальной услугой, ее оформление и регистрацию, получение муниципальной услуги и рассмотрение жалоб (претензий) заявителя муниципальной услуги.</w:t>
      </w:r>
    </w:p>
    <w:p w:rsidR="005E7877" w:rsidRPr="005E7877" w:rsidRDefault="005E7877" w:rsidP="005E7877">
      <w:pPr>
        <w:spacing w:after="0" w:line="240" w:lineRule="auto"/>
        <w:ind w:firstLine="709"/>
        <w:jc w:val="both"/>
        <w:rPr>
          <w:sz w:val="24"/>
          <w:szCs w:val="24"/>
        </w:rPr>
      </w:pPr>
      <w:r w:rsidRPr="005E7877">
        <w:rPr>
          <w:b/>
          <w:color w:val="000000"/>
          <w:sz w:val="24"/>
          <w:szCs w:val="24"/>
        </w:rPr>
        <w:t>1</w:t>
      </w:r>
      <w:r w:rsidRPr="005E7877">
        <w:rPr>
          <w:sz w:val="24"/>
          <w:szCs w:val="24"/>
        </w:rPr>
        <w:t xml:space="preserve">.1.1.Перечень </w:t>
      </w:r>
      <w:proofErr w:type="spellStart"/>
      <w:r w:rsidRPr="005E7877">
        <w:rPr>
          <w:sz w:val="24"/>
          <w:szCs w:val="24"/>
        </w:rPr>
        <w:t>подуслуг</w:t>
      </w:r>
      <w:proofErr w:type="spellEnd"/>
      <w:r w:rsidRPr="005E7877">
        <w:rPr>
          <w:sz w:val="24"/>
          <w:szCs w:val="24"/>
        </w:rPr>
        <w:t>, оказываемых в рамках предоставления муниципальной услуги «Выдача разрешений на строительство, реконструкцию объектов капитального строительства»:</w:t>
      </w:r>
    </w:p>
    <w:p w:rsidR="005E7877" w:rsidRPr="005E7877" w:rsidRDefault="005E7877" w:rsidP="005E7877">
      <w:pPr>
        <w:pStyle w:val="a8"/>
        <w:ind w:firstLine="709"/>
        <w:jc w:val="both"/>
        <w:rPr>
          <w:rFonts w:ascii="Times New Roman" w:hAnsi="Times New Roman"/>
          <w:sz w:val="24"/>
          <w:szCs w:val="24"/>
        </w:rPr>
      </w:pPr>
      <w:r w:rsidRPr="005E7877">
        <w:rPr>
          <w:rFonts w:ascii="Times New Roman" w:hAnsi="Times New Roman"/>
          <w:sz w:val="24"/>
          <w:szCs w:val="24"/>
        </w:rPr>
        <w:t>а) выдача разрешения на строительство объекта капитального строительства;</w:t>
      </w:r>
    </w:p>
    <w:p w:rsidR="005E7877" w:rsidRPr="005E7877" w:rsidRDefault="005E7877" w:rsidP="005E7877">
      <w:pPr>
        <w:pStyle w:val="a8"/>
        <w:ind w:firstLine="709"/>
        <w:jc w:val="both"/>
        <w:rPr>
          <w:rFonts w:ascii="Times New Roman" w:hAnsi="Times New Roman"/>
          <w:sz w:val="24"/>
          <w:szCs w:val="24"/>
        </w:rPr>
      </w:pPr>
      <w:r w:rsidRPr="005E7877">
        <w:rPr>
          <w:rFonts w:ascii="Times New Roman" w:hAnsi="Times New Roman"/>
          <w:sz w:val="24"/>
          <w:szCs w:val="24"/>
        </w:rPr>
        <w:t>б) продление срока действия разрешения на строительство объекта капитального строительства;</w:t>
      </w:r>
    </w:p>
    <w:p w:rsidR="005E7877" w:rsidRPr="005E7877" w:rsidRDefault="005E7877" w:rsidP="005E7877">
      <w:pPr>
        <w:pStyle w:val="a8"/>
        <w:ind w:firstLine="709"/>
        <w:jc w:val="both"/>
        <w:rPr>
          <w:rFonts w:ascii="Times New Roman" w:hAnsi="Times New Roman"/>
          <w:sz w:val="24"/>
          <w:szCs w:val="24"/>
        </w:rPr>
      </w:pPr>
      <w:r w:rsidRPr="005E7877">
        <w:rPr>
          <w:rFonts w:ascii="Times New Roman" w:hAnsi="Times New Roman"/>
          <w:sz w:val="24"/>
          <w:szCs w:val="24"/>
        </w:rPr>
        <w:t>в) внесение изменений в разрешение на строительство, переоформление, в том числе в связи со сменой правообладателя незавершенного строительством объекта капитального строительства или в связи с отсутствием возможности внесения испрашиваемых изменений в первоначальный оригинал разрешения;</w:t>
      </w:r>
    </w:p>
    <w:p w:rsidR="005E7877" w:rsidRPr="005E7877" w:rsidRDefault="005E7877" w:rsidP="005E7877">
      <w:pPr>
        <w:pStyle w:val="a8"/>
        <w:ind w:firstLine="709"/>
        <w:jc w:val="both"/>
        <w:rPr>
          <w:rFonts w:ascii="Times New Roman" w:hAnsi="Times New Roman"/>
          <w:sz w:val="24"/>
          <w:szCs w:val="24"/>
        </w:rPr>
      </w:pPr>
      <w:r w:rsidRPr="005E7877">
        <w:rPr>
          <w:rFonts w:ascii="Times New Roman" w:hAnsi="Times New Roman"/>
          <w:sz w:val="24"/>
          <w:szCs w:val="24"/>
        </w:rPr>
        <w:t>г) прекращение срока действия разрешения на строительство.</w:t>
      </w:r>
    </w:p>
    <w:p w:rsidR="005E7877" w:rsidRPr="005E7877" w:rsidRDefault="005E7877" w:rsidP="005E7877">
      <w:pPr>
        <w:spacing w:after="0" w:line="240" w:lineRule="auto"/>
        <w:ind w:firstLine="709"/>
        <w:jc w:val="both"/>
        <w:rPr>
          <w:sz w:val="24"/>
          <w:szCs w:val="24"/>
          <w:lang w:eastAsia="zh-CN"/>
        </w:rPr>
      </w:pPr>
      <w:r w:rsidRPr="005E7877">
        <w:rPr>
          <w:sz w:val="24"/>
          <w:szCs w:val="24"/>
        </w:rPr>
        <w:t>Целью продления срока действия  разрешения на строительство является обеспечение прав собственника, владельца, арендатора или пользователя объекта незавершенного строительства, реконструкции  на завершение строительства, реконструкции такого объекта в случае истечения срока действия разрешения на строительство</w:t>
      </w:r>
    </w:p>
    <w:p w:rsidR="005E7877" w:rsidRPr="005E7877" w:rsidRDefault="005E7877" w:rsidP="005E7877">
      <w:pPr>
        <w:spacing w:after="0" w:line="240" w:lineRule="auto"/>
        <w:ind w:firstLine="709"/>
        <w:jc w:val="both"/>
        <w:rPr>
          <w:sz w:val="24"/>
          <w:szCs w:val="24"/>
          <w:lang w:eastAsia="zh-CN"/>
        </w:rPr>
      </w:pPr>
      <w:proofErr w:type="gramStart"/>
      <w:r w:rsidRPr="005E7877">
        <w:rPr>
          <w:sz w:val="24"/>
          <w:szCs w:val="24"/>
          <w:lang w:eastAsia="zh-CN"/>
        </w:rPr>
        <w:t>Целью</w:t>
      </w:r>
      <w:r w:rsidRPr="005E7877">
        <w:rPr>
          <w:sz w:val="24"/>
          <w:szCs w:val="24"/>
        </w:rPr>
        <w:t xml:space="preserve"> внесения изменений в</w:t>
      </w:r>
      <w:r w:rsidRPr="005E7877">
        <w:rPr>
          <w:sz w:val="24"/>
          <w:szCs w:val="24"/>
          <w:lang w:eastAsia="zh-CN"/>
        </w:rPr>
        <w:t xml:space="preserve"> разрешение на строительство  является  приведение  разрешения на строительство в соответствие  с измененными  после его выдачи:</w:t>
      </w:r>
      <w:proofErr w:type="gramEnd"/>
    </w:p>
    <w:p w:rsidR="005E7877" w:rsidRPr="005E7877" w:rsidRDefault="005E7877" w:rsidP="005E7877">
      <w:pPr>
        <w:spacing w:after="0" w:line="240" w:lineRule="auto"/>
        <w:ind w:firstLine="709"/>
        <w:jc w:val="both"/>
        <w:rPr>
          <w:sz w:val="24"/>
          <w:szCs w:val="24"/>
          <w:lang w:eastAsia="zh-CN"/>
        </w:rPr>
      </w:pPr>
      <w:r w:rsidRPr="005E7877">
        <w:rPr>
          <w:sz w:val="24"/>
          <w:szCs w:val="24"/>
          <w:lang w:eastAsia="zh-CN"/>
        </w:rPr>
        <w:t>1) правоустанавливающими документами на земельный участок и  на объект капитального строительства;</w:t>
      </w:r>
    </w:p>
    <w:p w:rsidR="005E7877" w:rsidRPr="005E7877" w:rsidRDefault="005E7877" w:rsidP="005E7877">
      <w:pPr>
        <w:spacing w:after="0" w:line="240" w:lineRule="auto"/>
        <w:ind w:firstLine="709"/>
        <w:jc w:val="both"/>
        <w:rPr>
          <w:sz w:val="24"/>
          <w:szCs w:val="24"/>
          <w:lang w:eastAsia="zh-CN"/>
        </w:rPr>
      </w:pPr>
      <w:r w:rsidRPr="005E7877">
        <w:rPr>
          <w:sz w:val="24"/>
          <w:szCs w:val="24"/>
        </w:rPr>
        <w:t>2)</w:t>
      </w:r>
      <w:r w:rsidRPr="005E7877">
        <w:rPr>
          <w:sz w:val="24"/>
          <w:szCs w:val="24"/>
          <w:lang w:eastAsia="zh-CN"/>
        </w:rPr>
        <w:t xml:space="preserve"> адресом земельного участка;</w:t>
      </w:r>
    </w:p>
    <w:p w:rsidR="005E7877" w:rsidRPr="005E7877" w:rsidRDefault="005E7877" w:rsidP="005E7877">
      <w:pPr>
        <w:spacing w:after="0" w:line="240" w:lineRule="auto"/>
        <w:ind w:firstLine="709"/>
        <w:jc w:val="both"/>
        <w:rPr>
          <w:sz w:val="24"/>
          <w:szCs w:val="24"/>
          <w:lang w:eastAsia="ru-RU"/>
        </w:rPr>
      </w:pPr>
      <w:r w:rsidRPr="005E7877">
        <w:rPr>
          <w:sz w:val="24"/>
          <w:szCs w:val="24"/>
          <w:lang w:eastAsia="zh-CN"/>
        </w:rPr>
        <w:t>3) проектной документацией или схемой планировочной организации земельного участка (для индивидуального жилищного строительства), предполагающих изменение  параметров  объекта капитального строительства, необходимость в изменении которых выяснилась в процессе строительства, реконструкции такого объекта</w:t>
      </w:r>
      <w:r w:rsidRPr="005E7877">
        <w:rPr>
          <w:sz w:val="24"/>
          <w:szCs w:val="24"/>
        </w:rPr>
        <w:t>.</w:t>
      </w:r>
    </w:p>
    <w:p w:rsidR="005E7877" w:rsidRPr="005E7877" w:rsidRDefault="005E7877" w:rsidP="005E7877">
      <w:pPr>
        <w:spacing w:after="0" w:line="240" w:lineRule="auto"/>
        <w:ind w:firstLine="709"/>
        <w:jc w:val="both"/>
        <w:rPr>
          <w:sz w:val="24"/>
          <w:szCs w:val="24"/>
          <w:lang w:eastAsia="zh-CN"/>
        </w:rPr>
      </w:pPr>
      <w:proofErr w:type="gramStart"/>
      <w:r w:rsidRPr="005E7877">
        <w:rPr>
          <w:sz w:val="24"/>
          <w:szCs w:val="24"/>
          <w:lang w:eastAsia="zh-CN"/>
        </w:rPr>
        <w:t>Целью прекращения</w:t>
      </w:r>
      <w:r w:rsidRPr="005E7877">
        <w:rPr>
          <w:sz w:val="24"/>
          <w:szCs w:val="24"/>
        </w:rPr>
        <w:t xml:space="preserve"> </w:t>
      </w:r>
      <w:r w:rsidRPr="005E7877">
        <w:rPr>
          <w:sz w:val="24"/>
          <w:szCs w:val="24"/>
          <w:lang w:eastAsia="zh-CN"/>
        </w:rPr>
        <w:t>действия разрешения на строительство</w:t>
      </w:r>
      <w:r w:rsidRPr="005E7877">
        <w:rPr>
          <w:sz w:val="24"/>
          <w:szCs w:val="24"/>
        </w:rPr>
        <w:t xml:space="preserve">  </w:t>
      </w:r>
      <w:r w:rsidRPr="005E7877">
        <w:rPr>
          <w:sz w:val="24"/>
          <w:szCs w:val="24"/>
          <w:lang w:eastAsia="zh-CN"/>
        </w:rPr>
        <w:t>является приведение данного документа в соответствие с прекратившемся правом на земельный участок.</w:t>
      </w:r>
      <w:proofErr w:type="gramEnd"/>
    </w:p>
    <w:p w:rsidR="005E7877" w:rsidRPr="005E7877" w:rsidRDefault="005E7877" w:rsidP="005E7877">
      <w:pPr>
        <w:spacing w:after="0" w:line="240" w:lineRule="auto"/>
        <w:ind w:firstLine="709"/>
        <w:jc w:val="both"/>
        <w:rPr>
          <w:sz w:val="24"/>
          <w:szCs w:val="24"/>
          <w:lang w:eastAsia="zh-CN"/>
        </w:rPr>
      </w:pPr>
      <w:r w:rsidRPr="005E7877">
        <w:rPr>
          <w:sz w:val="24"/>
          <w:szCs w:val="24"/>
          <w:lang w:eastAsia="zh-CN"/>
        </w:rPr>
        <w:t>Различные соответствующие формы обращений приведены в приложениях 1, 3, 4, 5 к настоящему Административному регламенту.</w:t>
      </w:r>
    </w:p>
    <w:p w:rsidR="005E7877" w:rsidRPr="005E7877" w:rsidRDefault="005E7877" w:rsidP="005E7877">
      <w:pPr>
        <w:spacing w:after="0" w:line="240" w:lineRule="auto"/>
        <w:ind w:firstLine="709"/>
        <w:jc w:val="both"/>
        <w:rPr>
          <w:sz w:val="24"/>
          <w:szCs w:val="24"/>
          <w:lang w:eastAsia="ru-RU"/>
        </w:rPr>
      </w:pPr>
      <w:r w:rsidRPr="005E7877">
        <w:rPr>
          <w:sz w:val="24"/>
          <w:szCs w:val="24"/>
        </w:rPr>
        <w:lastRenderedPageBreak/>
        <w:t>1.1.2. В целях исполнения требований настоящего Административного регламента используются следующие основные термины и понятия:</w:t>
      </w:r>
    </w:p>
    <w:p w:rsidR="005E7877" w:rsidRPr="005E7877" w:rsidRDefault="005E7877" w:rsidP="005E7877">
      <w:pPr>
        <w:spacing w:after="0" w:line="240" w:lineRule="auto"/>
        <w:ind w:firstLine="709"/>
        <w:jc w:val="both"/>
        <w:rPr>
          <w:sz w:val="24"/>
          <w:szCs w:val="24"/>
        </w:rPr>
      </w:pPr>
      <w:r w:rsidRPr="005E7877">
        <w:rPr>
          <w:sz w:val="24"/>
          <w:szCs w:val="24"/>
        </w:rPr>
        <w:t>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Градостроительным Кодексом Российской Федерации;</w:t>
      </w:r>
    </w:p>
    <w:p w:rsidR="005E7877" w:rsidRDefault="005E7877" w:rsidP="005E7877">
      <w:pPr>
        <w:spacing w:after="0" w:line="240" w:lineRule="auto"/>
        <w:ind w:firstLine="709"/>
        <w:jc w:val="both"/>
        <w:rPr>
          <w:sz w:val="24"/>
          <w:szCs w:val="24"/>
        </w:rPr>
      </w:pPr>
      <w:r w:rsidRPr="005E7877">
        <w:rPr>
          <w:sz w:val="24"/>
          <w:szCs w:val="24"/>
        </w:rPr>
        <w:t>застройщик – физическое или юридическое лицо (в том числе, индивидуальный предприниматель), обеспечивающее на принадлежащем ему земельном участке строительство, реконструкцию объектов капитального строительства, а также выполнение инженерных изысканий, подготовку проектной документации для их строительства, реконструкции.</w:t>
      </w:r>
    </w:p>
    <w:p w:rsidR="005E7877" w:rsidRPr="005E7877" w:rsidRDefault="005E7877" w:rsidP="005E7877">
      <w:pPr>
        <w:autoSpaceDE w:val="0"/>
        <w:autoSpaceDN w:val="0"/>
        <w:adjustRightInd w:val="0"/>
        <w:spacing w:after="0" w:line="240" w:lineRule="auto"/>
        <w:ind w:firstLine="720"/>
        <w:jc w:val="both"/>
        <w:rPr>
          <w:sz w:val="24"/>
          <w:szCs w:val="24"/>
        </w:rPr>
      </w:pPr>
      <w:r w:rsidRPr="005E7877">
        <w:rPr>
          <w:sz w:val="24"/>
          <w:szCs w:val="24"/>
        </w:rPr>
        <w:t xml:space="preserve">1.2. Получатели услуги: физические лица, юридические лица, иностранные граждане, лица без гражданства, их представители, полномочия которых определены в соответствии с Гражданским кодексом Российской Федерации (далее - заявитель), обратившиеся в орган, предоставляющий муниципальную услугу с заявлением о предоставлении муниципальной услуги, выраженным в письменной или электронной форме. Все перечисленные субъекты  (застройщики) должны обладать правами на земельный участок и обеспечить на нем строительство, реконструкцию объектов капитального строительства в соответствии с требованиями проектной документации, технических регламентов и технических условий. </w:t>
      </w:r>
    </w:p>
    <w:p w:rsidR="005E7877" w:rsidRPr="005E7877" w:rsidRDefault="005E7877" w:rsidP="005E7877">
      <w:pPr>
        <w:autoSpaceDE w:val="0"/>
        <w:autoSpaceDN w:val="0"/>
        <w:adjustRightInd w:val="0"/>
        <w:spacing w:after="0" w:line="240" w:lineRule="auto"/>
        <w:ind w:firstLine="720"/>
        <w:jc w:val="both"/>
        <w:rPr>
          <w:sz w:val="24"/>
          <w:szCs w:val="24"/>
        </w:rPr>
      </w:pPr>
      <w:r w:rsidRPr="005E7877">
        <w:rPr>
          <w:sz w:val="24"/>
          <w:szCs w:val="24"/>
        </w:rPr>
        <w:t>От имени физических лиц заявления о предоставлении муниципальной услуги могут подавать:</w:t>
      </w:r>
    </w:p>
    <w:p w:rsidR="005E7877" w:rsidRPr="005E7877" w:rsidRDefault="005E7877" w:rsidP="005E7877">
      <w:pPr>
        <w:autoSpaceDE w:val="0"/>
        <w:autoSpaceDN w:val="0"/>
        <w:adjustRightInd w:val="0"/>
        <w:spacing w:after="0" w:line="240" w:lineRule="auto"/>
        <w:ind w:firstLine="720"/>
        <w:jc w:val="both"/>
        <w:rPr>
          <w:sz w:val="24"/>
          <w:szCs w:val="24"/>
        </w:rPr>
      </w:pPr>
      <w:r w:rsidRPr="005E7877">
        <w:rPr>
          <w:sz w:val="24"/>
          <w:szCs w:val="24"/>
        </w:rPr>
        <w:t>- законные представители (родители, усыновители, опекуны) несовершеннолетних в возрасте до 18 лет;</w:t>
      </w:r>
    </w:p>
    <w:p w:rsidR="005E7877" w:rsidRPr="005E7877" w:rsidRDefault="005E7877" w:rsidP="005E7877">
      <w:pPr>
        <w:autoSpaceDE w:val="0"/>
        <w:autoSpaceDN w:val="0"/>
        <w:adjustRightInd w:val="0"/>
        <w:spacing w:after="0" w:line="240" w:lineRule="auto"/>
        <w:ind w:firstLine="720"/>
        <w:jc w:val="both"/>
        <w:rPr>
          <w:sz w:val="24"/>
          <w:szCs w:val="24"/>
        </w:rPr>
      </w:pPr>
      <w:r w:rsidRPr="005E7877">
        <w:rPr>
          <w:sz w:val="24"/>
          <w:szCs w:val="24"/>
        </w:rPr>
        <w:t>- опекуны недееспособных граждан;</w:t>
      </w:r>
    </w:p>
    <w:p w:rsidR="005E7877" w:rsidRPr="005E7877" w:rsidRDefault="005E7877" w:rsidP="005E7877">
      <w:pPr>
        <w:autoSpaceDE w:val="0"/>
        <w:autoSpaceDN w:val="0"/>
        <w:adjustRightInd w:val="0"/>
        <w:spacing w:after="0" w:line="240" w:lineRule="auto"/>
        <w:ind w:firstLine="720"/>
        <w:jc w:val="both"/>
        <w:rPr>
          <w:sz w:val="24"/>
          <w:szCs w:val="24"/>
        </w:rPr>
      </w:pPr>
      <w:r w:rsidRPr="005E7877">
        <w:rPr>
          <w:sz w:val="24"/>
          <w:szCs w:val="24"/>
        </w:rPr>
        <w:t>- представители в силу действующих  полномочий, основанных на доверенности или договоре.</w:t>
      </w:r>
    </w:p>
    <w:p w:rsidR="005E7877" w:rsidRPr="005E7877" w:rsidRDefault="005E7877" w:rsidP="005E7877">
      <w:pPr>
        <w:autoSpaceDE w:val="0"/>
        <w:autoSpaceDN w:val="0"/>
        <w:adjustRightInd w:val="0"/>
        <w:spacing w:after="0" w:line="240" w:lineRule="auto"/>
        <w:ind w:firstLine="720"/>
        <w:jc w:val="both"/>
        <w:rPr>
          <w:sz w:val="24"/>
          <w:szCs w:val="24"/>
        </w:rPr>
      </w:pPr>
      <w:r w:rsidRPr="005E7877">
        <w:rPr>
          <w:sz w:val="24"/>
          <w:szCs w:val="24"/>
        </w:rPr>
        <w:t>От имени юридических лиц заявления о предоставлении муниципальной услуги могут подавать:</w:t>
      </w:r>
    </w:p>
    <w:p w:rsidR="005E7877" w:rsidRPr="005E7877" w:rsidRDefault="005E7877" w:rsidP="005E7877">
      <w:pPr>
        <w:autoSpaceDE w:val="0"/>
        <w:autoSpaceDN w:val="0"/>
        <w:adjustRightInd w:val="0"/>
        <w:spacing w:after="0" w:line="240" w:lineRule="auto"/>
        <w:ind w:firstLine="720"/>
        <w:jc w:val="both"/>
        <w:rPr>
          <w:sz w:val="24"/>
          <w:szCs w:val="24"/>
        </w:rPr>
      </w:pPr>
      <w:r w:rsidRPr="005E7877">
        <w:rPr>
          <w:sz w:val="24"/>
          <w:szCs w:val="24"/>
        </w:rPr>
        <w:t xml:space="preserve"> - лица, действующие в соответствии с законом, иными правовыми актами и учредительными документами без доверенности;</w:t>
      </w:r>
    </w:p>
    <w:p w:rsidR="005E7877" w:rsidRPr="005E7877" w:rsidRDefault="005E7877" w:rsidP="005E7877">
      <w:pPr>
        <w:autoSpaceDE w:val="0"/>
        <w:autoSpaceDN w:val="0"/>
        <w:adjustRightInd w:val="0"/>
        <w:spacing w:after="0" w:line="240" w:lineRule="auto"/>
        <w:ind w:firstLine="720"/>
        <w:jc w:val="both"/>
        <w:rPr>
          <w:sz w:val="24"/>
          <w:szCs w:val="24"/>
        </w:rPr>
      </w:pPr>
      <w:r w:rsidRPr="005E7877">
        <w:rPr>
          <w:sz w:val="24"/>
          <w:szCs w:val="24"/>
        </w:rPr>
        <w:t>- представители в силу полномочий основанных на доверенности или договоре.</w:t>
      </w:r>
    </w:p>
    <w:p w:rsidR="005E7877" w:rsidRPr="005E7877" w:rsidRDefault="005E7877" w:rsidP="005E7877">
      <w:pPr>
        <w:autoSpaceDE w:val="0"/>
        <w:autoSpaceDN w:val="0"/>
        <w:adjustRightInd w:val="0"/>
        <w:spacing w:after="0" w:line="240" w:lineRule="auto"/>
        <w:ind w:firstLine="720"/>
        <w:jc w:val="both"/>
        <w:rPr>
          <w:sz w:val="24"/>
          <w:szCs w:val="24"/>
        </w:rPr>
      </w:pPr>
      <w:r w:rsidRPr="005E7877">
        <w:rPr>
          <w:sz w:val="24"/>
          <w:szCs w:val="24"/>
        </w:rPr>
        <w:t xml:space="preserve">1.3. Положения о порядке продления срока действия, внесения изменения и прекращения </w:t>
      </w:r>
      <w:proofErr w:type="gramStart"/>
      <w:r w:rsidRPr="005E7877">
        <w:rPr>
          <w:sz w:val="24"/>
          <w:szCs w:val="24"/>
        </w:rPr>
        <w:t>действия</w:t>
      </w:r>
      <w:proofErr w:type="gramEnd"/>
      <w:r w:rsidRPr="005E7877">
        <w:rPr>
          <w:sz w:val="24"/>
          <w:szCs w:val="24"/>
        </w:rPr>
        <w:t xml:space="preserve"> ранее выданных разрешений на строительство указаны в пунктах 3.4.6, 3.4.8 , 3.4.9</w:t>
      </w:r>
      <w:r w:rsidRPr="005E7877">
        <w:rPr>
          <w:color w:val="FF0000"/>
          <w:sz w:val="24"/>
          <w:szCs w:val="24"/>
        </w:rPr>
        <w:t xml:space="preserve"> </w:t>
      </w:r>
      <w:r w:rsidRPr="005E7877">
        <w:rPr>
          <w:sz w:val="24"/>
          <w:szCs w:val="24"/>
        </w:rPr>
        <w:t xml:space="preserve"> настоящего Административного регламента.</w:t>
      </w:r>
    </w:p>
    <w:p w:rsidR="005E7877" w:rsidRPr="005E7877" w:rsidRDefault="005E7877" w:rsidP="005E7877">
      <w:pPr>
        <w:autoSpaceDE w:val="0"/>
        <w:autoSpaceDN w:val="0"/>
        <w:adjustRightInd w:val="0"/>
        <w:spacing w:after="0" w:line="240" w:lineRule="auto"/>
        <w:ind w:firstLine="720"/>
        <w:jc w:val="both"/>
        <w:rPr>
          <w:sz w:val="24"/>
          <w:szCs w:val="24"/>
        </w:rPr>
      </w:pPr>
      <w:r w:rsidRPr="005E7877">
        <w:rPr>
          <w:sz w:val="24"/>
          <w:szCs w:val="24"/>
        </w:rPr>
        <w:t>1.4. Положения, неурегулированные настоящим Административным регламентом, определяются в соответствии с действующим законодательством.</w:t>
      </w:r>
    </w:p>
    <w:p w:rsidR="005E7877" w:rsidRPr="005E7877" w:rsidRDefault="005E7877" w:rsidP="005E7877">
      <w:pPr>
        <w:autoSpaceDE w:val="0"/>
        <w:autoSpaceDN w:val="0"/>
        <w:adjustRightInd w:val="0"/>
        <w:spacing w:after="0" w:line="240" w:lineRule="auto"/>
        <w:ind w:firstLine="720"/>
        <w:jc w:val="both"/>
        <w:rPr>
          <w:sz w:val="24"/>
          <w:szCs w:val="24"/>
        </w:rPr>
      </w:pPr>
      <w:r w:rsidRPr="005E7877">
        <w:rPr>
          <w:spacing w:val="1"/>
          <w:sz w:val="24"/>
          <w:szCs w:val="24"/>
        </w:rPr>
        <w:t xml:space="preserve">1.5. </w:t>
      </w:r>
      <w:r w:rsidRPr="005E7877">
        <w:rPr>
          <w:sz w:val="24"/>
          <w:szCs w:val="24"/>
        </w:rPr>
        <w:t>Муниципальная услуга предоставляется администрацией Улуг-Хемского кожууна Республики Тыва (далее – Администрация).</w:t>
      </w:r>
    </w:p>
    <w:p w:rsidR="005E7877" w:rsidRPr="005E7877" w:rsidRDefault="005E7877" w:rsidP="005E7877">
      <w:pPr>
        <w:autoSpaceDE w:val="0"/>
        <w:autoSpaceDN w:val="0"/>
        <w:adjustRightInd w:val="0"/>
        <w:spacing w:after="0" w:line="240" w:lineRule="auto"/>
        <w:ind w:firstLine="709"/>
        <w:jc w:val="both"/>
        <w:rPr>
          <w:sz w:val="24"/>
          <w:szCs w:val="24"/>
        </w:rPr>
      </w:pPr>
      <w:r w:rsidRPr="005E7877">
        <w:rPr>
          <w:sz w:val="24"/>
          <w:szCs w:val="24"/>
        </w:rPr>
        <w:t xml:space="preserve">Исполнитель муниципальной услуги </w:t>
      </w:r>
      <w:proofErr w:type="gramStart"/>
      <w:r w:rsidRPr="005E7877">
        <w:rPr>
          <w:sz w:val="24"/>
          <w:szCs w:val="24"/>
        </w:rPr>
        <w:t>–о</w:t>
      </w:r>
      <w:proofErr w:type="gramEnd"/>
      <w:r w:rsidRPr="005E7877">
        <w:rPr>
          <w:sz w:val="24"/>
          <w:szCs w:val="24"/>
        </w:rPr>
        <w:t>тдел по вопросам градостроительной деятельности и жизнеобеспечения администрации муниципального района «Улуг-Хемский кожуун Республики Тыва» (далее – Отдел).</w:t>
      </w:r>
    </w:p>
    <w:p w:rsidR="005E7877" w:rsidRPr="005E7877" w:rsidRDefault="005E7877" w:rsidP="005E7877">
      <w:pPr>
        <w:tabs>
          <w:tab w:val="left" w:pos="709"/>
        </w:tabs>
        <w:spacing w:after="0" w:line="240" w:lineRule="auto"/>
        <w:ind w:firstLine="709"/>
        <w:jc w:val="both"/>
        <w:rPr>
          <w:sz w:val="24"/>
          <w:szCs w:val="24"/>
        </w:rPr>
      </w:pPr>
      <w:r w:rsidRPr="005E7877">
        <w:rPr>
          <w:sz w:val="24"/>
          <w:szCs w:val="24"/>
        </w:rPr>
        <w:t>1.5.1. Место нахождения администрации: Республика Тыва, Улуг-Хемский кожуун, г. Шагонар, ул. Октябрьская, д. 1</w:t>
      </w:r>
    </w:p>
    <w:p w:rsidR="005E7877" w:rsidRPr="005E7877" w:rsidRDefault="005E7877" w:rsidP="005E7877">
      <w:pPr>
        <w:tabs>
          <w:tab w:val="left" w:pos="709"/>
        </w:tabs>
        <w:spacing w:after="0" w:line="240" w:lineRule="auto"/>
        <w:ind w:firstLine="709"/>
        <w:jc w:val="both"/>
        <w:rPr>
          <w:sz w:val="24"/>
          <w:szCs w:val="24"/>
        </w:rPr>
      </w:pPr>
      <w:r w:rsidRPr="005E7877">
        <w:rPr>
          <w:sz w:val="24"/>
          <w:szCs w:val="24"/>
        </w:rPr>
        <w:t xml:space="preserve">График работы: </w:t>
      </w:r>
    </w:p>
    <w:p w:rsidR="005E7877" w:rsidRPr="005E7877" w:rsidRDefault="005E7877" w:rsidP="005E7877">
      <w:pPr>
        <w:tabs>
          <w:tab w:val="left" w:pos="709"/>
        </w:tabs>
        <w:spacing w:after="0" w:line="240" w:lineRule="auto"/>
        <w:ind w:firstLine="709"/>
        <w:jc w:val="both"/>
        <w:rPr>
          <w:sz w:val="24"/>
          <w:szCs w:val="24"/>
        </w:rPr>
      </w:pPr>
      <w:r w:rsidRPr="005E7877">
        <w:rPr>
          <w:sz w:val="24"/>
          <w:szCs w:val="24"/>
        </w:rPr>
        <w:t xml:space="preserve">понедельник – четверг: с  8.00 ч. до  17.00.ч.; </w:t>
      </w:r>
    </w:p>
    <w:p w:rsidR="005E7877" w:rsidRPr="005E7877" w:rsidRDefault="005E7877" w:rsidP="005E7877">
      <w:pPr>
        <w:tabs>
          <w:tab w:val="left" w:pos="709"/>
        </w:tabs>
        <w:spacing w:after="0" w:line="240" w:lineRule="auto"/>
        <w:ind w:firstLine="709"/>
        <w:jc w:val="both"/>
        <w:rPr>
          <w:sz w:val="24"/>
          <w:szCs w:val="24"/>
        </w:rPr>
      </w:pPr>
      <w:r w:rsidRPr="005E7877">
        <w:rPr>
          <w:sz w:val="24"/>
          <w:szCs w:val="24"/>
        </w:rPr>
        <w:t xml:space="preserve">пятница: с 8.00.ч. до 12.00 ч.; </w:t>
      </w:r>
    </w:p>
    <w:p w:rsidR="005E7877" w:rsidRPr="005E7877" w:rsidRDefault="005E7877" w:rsidP="005E7877">
      <w:pPr>
        <w:tabs>
          <w:tab w:val="left" w:pos="709"/>
        </w:tabs>
        <w:spacing w:after="0" w:line="240" w:lineRule="auto"/>
        <w:ind w:firstLine="709"/>
        <w:jc w:val="both"/>
        <w:rPr>
          <w:sz w:val="24"/>
          <w:szCs w:val="24"/>
        </w:rPr>
      </w:pPr>
      <w:r w:rsidRPr="005E7877">
        <w:rPr>
          <w:sz w:val="24"/>
          <w:szCs w:val="24"/>
        </w:rPr>
        <w:t>суббота, воскресенье: выходные дни.</w:t>
      </w:r>
    </w:p>
    <w:p w:rsidR="005E7877" w:rsidRPr="005E7877" w:rsidRDefault="005E7877" w:rsidP="005E7877">
      <w:pPr>
        <w:tabs>
          <w:tab w:val="left" w:pos="709"/>
        </w:tabs>
        <w:spacing w:after="0" w:line="240" w:lineRule="auto"/>
        <w:ind w:firstLine="709"/>
        <w:jc w:val="both"/>
        <w:rPr>
          <w:sz w:val="24"/>
          <w:szCs w:val="24"/>
        </w:rPr>
      </w:pPr>
      <w:r w:rsidRPr="005E7877">
        <w:rPr>
          <w:sz w:val="24"/>
          <w:szCs w:val="24"/>
        </w:rPr>
        <w:t xml:space="preserve">Справочный телефон: 8(39436)2-15-43. </w:t>
      </w:r>
    </w:p>
    <w:p w:rsidR="005E7877" w:rsidRPr="005E7877" w:rsidRDefault="005E7877" w:rsidP="005E7877">
      <w:pPr>
        <w:tabs>
          <w:tab w:val="left" w:pos="709"/>
        </w:tabs>
        <w:spacing w:after="0" w:line="240" w:lineRule="auto"/>
        <w:ind w:firstLine="709"/>
        <w:jc w:val="both"/>
        <w:rPr>
          <w:sz w:val="24"/>
          <w:szCs w:val="24"/>
        </w:rPr>
      </w:pPr>
      <w:r w:rsidRPr="005E7877">
        <w:rPr>
          <w:sz w:val="24"/>
          <w:szCs w:val="24"/>
        </w:rPr>
        <w:t>1.5.2. Адрес официального сайта муниципального района Республики Тыва в информационно-телекоммуникационной сети «Интернет» (далее – сеть «Интернет»): (</w:t>
      </w:r>
      <w:r w:rsidRPr="005E7877">
        <w:rPr>
          <w:sz w:val="24"/>
          <w:szCs w:val="24"/>
          <w:lang w:val="en-US"/>
        </w:rPr>
        <w:t>http</w:t>
      </w:r>
      <w:r w:rsidRPr="005E7877">
        <w:rPr>
          <w:sz w:val="24"/>
          <w:szCs w:val="24"/>
        </w:rPr>
        <w:t xml:space="preserve">:// </w:t>
      </w:r>
      <w:hyperlink r:id="rId6" w:history="1">
        <w:r w:rsidRPr="005E7877">
          <w:rPr>
            <w:rStyle w:val="a7"/>
            <w:sz w:val="24"/>
            <w:szCs w:val="24"/>
            <w:lang w:val="en-US"/>
          </w:rPr>
          <w:t>www</w:t>
        </w:r>
        <w:r w:rsidRPr="005E7877">
          <w:rPr>
            <w:rStyle w:val="a7"/>
            <w:sz w:val="24"/>
            <w:szCs w:val="24"/>
          </w:rPr>
          <w:t>.</w:t>
        </w:r>
        <w:proofErr w:type="spellStart"/>
        <w:r w:rsidRPr="005E7877">
          <w:rPr>
            <w:rStyle w:val="a7"/>
            <w:sz w:val="24"/>
            <w:szCs w:val="24"/>
            <w:lang w:val="en-US"/>
          </w:rPr>
          <w:t>ylyg</w:t>
        </w:r>
        <w:proofErr w:type="spellEnd"/>
        <w:r w:rsidRPr="005E7877">
          <w:rPr>
            <w:rStyle w:val="a7"/>
            <w:sz w:val="24"/>
            <w:szCs w:val="24"/>
          </w:rPr>
          <w:t>-</w:t>
        </w:r>
        <w:proofErr w:type="spellStart"/>
        <w:r w:rsidRPr="005E7877">
          <w:rPr>
            <w:rStyle w:val="a7"/>
            <w:sz w:val="24"/>
            <w:szCs w:val="24"/>
            <w:lang w:val="en-US"/>
          </w:rPr>
          <w:t>xem</w:t>
        </w:r>
        <w:proofErr w:type="spellEnd"/>
        <w:r w:rsidRPr="005E7877">
          <w:rPr>
            <w:rStyle w:val="a7"/>
            <w:sz w:val="24"/>
            <w:szCs w:val="24"/>
          </w:rPr>
          <w:t>.</w:t>
        </w:r>
        <w:proofErr w:type="spellStart"/>
        <w:r w:rsidRPr="005E7877">
          <w:rPr>
            <w:rStyle w:val="a7"/>
            <w:sz w:val="24"/>
            <w:szCs w:val="24"/>
            <w:lang w:val="en-US"/>
          </w:rPr>
          <w:t>ru</w:t>
        </w:r>
        <w:proofErr w:type="spellEnd"/>
      </w:hyperlink>
      <w:r w:rsidRPr="005E7877">
        <w:rPr>
          <w:sz w:val="24"/>
          <w:szCs w:val="24"/>
          <w:u w:val="single"/>
        </w:rPr>
        <w:t>)</w:t>
      </w:r>
      <w:r w:rsidRPr="005E7877">
        <w:rPr>
          <w:sz w:val="24"/>
          <w:szCs w:val="24"/>
        </w:rPr>
        <w:t>.</w:t>
      </w:r>
    </w:p>
    <w:p w:rsidR="005E7877" w:rsidRPr="005E7877" w:rsidRDefault="005E7877" w:rsidP="005E7877">
      <w:pPr>
        <w:tabs>
          <w:tab w:val="left" w:pos="709"/>
        </w:tabs>
        <w:spacing w:after="0" w:line="240" w:lineRule="auto"/>
        <w:ind w:firstLine="709"/>
        <w:jc w:val="both"/>
        <w:rPr>
          <w:sz w:val="24"/>
          <w:szCs w:val="24"/>
        </w:rPr>
      </w:pPr>
      <w:r w:rsidRPr="005E7877">
        <w:rPr>
          <w:sz w:val="24"/>
          <w:szCs w:val="24"/>
        </w:rPr>
        <w:t xml:space="preserve">1.5.3. Информация о муниципальной услуге может быть получена: </w:t>
      </w:r>
    </w:p>
    <w:p w:rsidR="005E7877" w:rsidRPr="005E7877" w:rsidRDefault="005E7877" w:rsidP="005E7877">
      <w:pPr>
        <w:tabs>
          <w:tab w:val="left" w:pos="709"/>
        </w:tabs>
        <w:spacing w:after="0" w:line="240" w:lineRule="auto"/>
        <w:ind w:firstLine="709"/>
        <w:jc w:val="both"/>
        <w:rPr>
          <w:sz w:val="24"/>
          <w:szCs w:val="24"/>
        </w:rPr>
      </w:pPr>
      <w:r w:rsidRPr="005E7877">
        <w:rPr>
          <w:sz w:val="24"/>
          <w:szCs w:val="24"/>
        </w:rPr>
        <w:lastRenderedPageBreak/>
        <w:t>1) посредством информационных стендов, содержащих визуальную и текстовую информацию о муниципальной услуге, расположенных в помещениях Администрации, для работы с заявителями;</w:t>
      </w:r>
    </w:p>
    <w:p w:rsidR="005E7877" w:rsidRPr="005E7877" w:rsidRDefault="005E7877" w:rsidP="005E7877">
      <w:pPr>
        <w:tabs>
          <w:tab w:val="left" w:pos="709"/>
        </w:tabs>
        <w:spacing w:after="0" w:line="240" w:lineRule="auto"/>
        <w:ind w:firstLine="709"/>
        <w:jc w:val="both"/>
        <w:rPr>
          <w:sz w:val="24"/>
          <w:szCs w:val="24"/>
        </w:rPr>
      </w:pPr>
      <w:r w:rsidRPr="005E7877">
        <w:rPr>
          <w:sz w:val="24"/>
          <w:szCs w:val="24"/>
        </w:rPr>
        <w:t>2) посредством сети «Интернет» на официальном сайте администрации Улуг-Хемского кожууна Республики Тыва (</w:t>
      </w:r>
      <w:r w:rsidRPr="005E7877">
        <w:rPr>
          <w:sz w:val="24"/>
          <w:szCs w:val="24"/>
          <w:lang w:val="en-US"/>
        </w:rPr>
        <w:t>http</w:t>
      </w:r>
      <w:r w:rsidRPr="005E7877">
        <w:rPr>
          <w:sz w:val="24"/>
          <w:szCs w:val="24"/>
        </w:rPr>
        <w:t xml:space="preserve">:// </w:t>
      </w:r>
      <w:hyperlink r:id="rId7" w:history="1">
        <w:r w:rsidRPr="005E7877">
          <w:rPr>
            <w:rStyle w:val="a7"/>
            <w:sz w:val="24"/>
            <w:szCs w:val="24"/>
            <w:lang w:val="en-US"/>
          </w:rPr>
          <w:t>www</w:t>
        </w:r>
        <w:r w:rsidRPr="005E7877">
          <w:rPr>
            <w:rStyle w:val="a7"/>
            <w:sz w:val="24"/>
            <w:szCs w:val="24"/>
          </w:rPr>
          <w:t>.</w:t>
        </w:r>
        <w:proofErr w:type="spellStart"/>
        <w:r w:rsidRPr="005E7877">
          <w:rPr>
            <w:rStyle w:val="a7"/>
            <w:sz w:val="24"/>
            <w:szCs w:val="24"/>
            <w:lang w:val="en-US"/>
          </w:rPr>
          <w:t>ylyg</w:t>
        </w:r>
        <w:proofErr w:type="spellEnd"/>
        <w:r w:rsidRPr="005E7877">
          <w:rPr>
            <w:rStyle w:val="a7"/>
            <w:sz w:val="24"/>
            <w:szCs w:val="24"/>
          </w:rPr>
          <w:t>-</w:t>
        </w:r>
        <w:proofErr w:type="spellStart"/>
        <w:r w:rsidRPr="005E7877">
          <w:rPr>
            <w:rStyle w:val="a7"/>
            <w:sz w:val="24"/>
            <w:szCs w:val="24"/>
            <w:lang w:val="en-US"/>
          </w:rPr>
          <w:t>xem</w:t>
        </w:r>
        <w:proofErr w:type="spellEnd"/>
        <w:r w:rsidRPr="005E7877">
          <w:rPr>
            <w:rStyle w:val="a7"/>
            <w:sz w:val="24"/>
            <w:szCs w:val="24"/>
          </w:rPr>
          <w:t>.</w:t>
        </w:r>
        <w:proofErr w:type="spellStart"/>
        <w:r w:rsidRPr="005E7877">
          <w:rPr>
            <w:rStyle w:val="a7"/>
            <w:sz w:val="24"/>
            <w:szCs w:val="24"/>
            <w:lang w:val="en-US"/>
          </w:rPr>
          <w:t>ru</w:t>
        </w:r>
        <w:proofErr w:type="spellEnd"/>
      </w:hyperlink>
      <w:r w:rsidRPr="005E7877">
        <w:rPr>
          <w:sz w:val="24"/>
          <w:szCs w:val="24"/>
        </w:rPr>
        <w:t>.);</w:t>
      </w:r>
    </w:p>
    <w:p w:rsidR="005E7877" w:rsidRPr="005E7877" w:rsidRDefault="005E7877" w:rsidP="005E7877">
      <w:pPr>
        <w:tabs>
          <w:tab w:val="left" w:pos="709"/>
        </w:tabs>
        <w:spacing w:after="0" w:line="240" w:lineRule="auto"/>
        <w:ind w:firstLine="709"/>
        <w:jc w:val="both"/>
        <w:rPr>
          <w:sz w:val="24"/>
          <w:szCs w:val="24"/>
        </w:rPr>
      </w:pPr>
      <w:r w:rsidRPr="005E7877">
        <w:rPr>
          <w:sz w:val="24"/>
          <w:szCs w:val="24"/>
        </w:rPr>
        <w:t>3) на Портале государственных и муниципальных услуг Республики Тыва (</w:t>
      </w:r>
      <w:r w:rsidRPr="005E7877">
        <w:rPr>
          <w:sz w:val="24"/>
          <w:szCs w:val="24"/>
          <w:lang w:val="en-US"/>
        </w:rPr>
        <w:t>http</w:t>
      </w:r>
      <w:r w:rsidRPr="005E7877">
        <w:rPr>
          <w:sz w:val="24"/>
          <w:szCs w:val="24"/>
        </w:rPr>
        <w:t>://</w:t>
      </w:r>
      <w:proofErr w:type="spellStart"/>
      <w:r w:rsidRPr="005E7877">
        <w:rPr>
          <w:sz w:val="24"/>
          <w:szCs w:val="24"/>
          <w:lang w:val="en-US"/>
        </w:rPr>
        <w:t>gos</w:t>
      </w:r>
      <w:r w:rsidRPr="005E7877">
        <w:rPr>
          <w:sz w:val="24"/>
          <w:szCs w:val="24"/>
        </w:rPr>
        <w:t>u</w:t>
      </w:r>
      <w:r w:rsidRPr="005E7877">
        <w:rPr>
          <w:sz w:val="24"/>
          <w:szCs w:val="24"/>
          <w:lang w:val="en-US"/>
        </w:rPr>
        <w:t>slugi</w:t>
      </w:r>
      <w:proofErr w:type="spellEnd"/>
      <w:r w:rsidRPr="005E7877">
        <w:rPr>
          <w:sz w:val="24"/>
          <w:szCs w:val="24"/>
        </w:rPr>
        <w:t>.</w:t>
      </w:r>
      <w:hyperlink r:id="rId8" w:history="1">
        <w:proofErr w:type="spellStart"/>
        <w:r w:rsidRPr="005E7877">
          <w:rPr>
            <w:rStyle w:val="a7"/>
            <w:sz w:val="24"/>
            <w:szCs w:val="24"/>
            <w:lang w:val="en-US"/>
          </w:rPr>
          <w:t>tuva</w:t>
        </w:r>
        <w:proofErr w:type="spellEnd"/>
        <w:r w:rsidRPr="005E7877">
          <w:rPr>
            <w:rStyle w:val="a7"/>
            <w:sz w:val="24"/>
            <w:szCs w:val="24"/>
          </w:rPr>
          <w:t>.</w:t>
        </w:r>
        <w:proofErr w:type="spellStart"/>
        <w:r w:rsidRPr="005E7877">
          <w:rPr>
            <w:rStyle w:val="a7"/>
            <w:sz w:val="24"/>
            <w:szCs w:val="24"/>
            <w:lang w:val="en-US"/>
          </w:rPr>
          <w:t>ru</w:t>
        </w:r>
        <w:proofErr w:type="spellEnd"/>
      </w:hyperlink>
      <w:r w:rsidRPr="005E7877">
        <w:rPr>
          <w:sz w:val="24"/>
          <w:szCs w:val="24"/>
        </w:rPr>
        <w:t>/);</w:t>
      </w:r>
    </w:p>
    <w:p w:rsidR="005E7877" w:rsidRPr="005E7877" w:rsidRDefault="005E7877" w:rsidP="005E7877">
      <w:pPr>
        <w:tabs>
          <w:tab w:val="left" w:pos="709"/>
        </w:tabs>
        <w:spacing w:after="0" w:line="240" w:lineRule="auto"/>
        <w:ind w:firstLine="709"/>
        <w:jc w:val="both"/>
        <w:rPr>
          <w:sz w:val="24"/>
          <w:szCs w:val="24"/>
        </w:rPr>
      </w:pPr>
      <w:r w:rsidRPr="005E7877">
        <w:rPr>
          <w:sz w:val="24"/>
          <w:szCs w:val="24"/>
        </w:rPr>
        <w:t>4) на Едином портале государственных и муниципальных услуг (функций) (</w:t>
      </w:r>
      <w:r w:rsidRPr="005E7877">
        <w:rPr>
          <w:sz w:val="24"/>
          <w:szCs w:val="24"/>
          <w:lang w:val="en-US"/>
        </w:rPr>
        <w:t>http</w:t>
      </w:r>
      <w:r w:rsidRPr="005E7877">
        <w:rPr>
          <w:sz w:val="24"/>
          <w:szCs w:val="24"/>
        </w:rPr>
        <w:t xml:space="preserve">:// </w:t>
      </w:r>
      <w:hyperlink r:id="rId9" w:history="1">
        <w:r w:rsidRPr="005E7877">
          <w:rPr>
            <w:rStyle w:val="a7"/>
            <w:sz w:val="24"/>
            <w:szCs w:val="24"/>
            <w:lang w:val="en-US"/>
          </w:rPr>
          <w:t>www</w:t>
        </w:r>
        <w:r w:rsidRPr="005E7877">
          <w:rPr>
            <w:rStyle w:val="a7"/>
            <w:sz w:val="24"/>
            <w:szCs w:val="24"/>
          </w:rPr>
          <w:t>.</w:t>
        </w:r>
        <w:proofErr w:type="spellStart"/>
        <w:r w:rsidRPr="005E7877">
          <w:rPr>
            <w:rStyle w:val="a7"/>
            <w:sz w:val="24"/>
            <w:szCs w:val="24"/>
            <w:lang w:val="en-US"/>
          </w:rPr>
          <w:t>gosuslugi</w:t>
        </w:r>
        <w:proofErr w:type="spellEnd"/>
        <w:r w:rsidRPr="005E7877">
          <w:rPr>
            <w:rStyle w:val="a7"/>
            <w:sz w:val="24"/>
            <w:szCs w:val="24"/>
          </w:rPr>
          <w:t>.</w:t>
        </w:r>
        <w:proofErr w:type="spellStart"/>
        <w:r w:rsidRPr="005E7877">
          <w:rPr>
            <w:rStyle w:val="a7"/>
            <w:sz w:val="24"/>
            <w:szCs w:val="24"/>
            <w:lang w:val="en-US"/>
          </w:rPr>
          <w:t>ru</w:t>
        </w:r>
        <w:proofErr w:type="spellEnd"/>
        <w:r w:rsidRPr="005E7877">
          <w:rPr>
            <w:rStyle w:val="a7"/>
            <w:sz w:val="24"/>
            <w:szCs w:val="24"/>
          </w:rPr>
          <w:t>/</w:t>
        </w:r>
      </w:hyperlink>
      <w:r w:rsidRPr="005E7877">
        <w:rPr>
          <w:sz w:val="24"/>
          <w:szCs w:val="24"/>
        </w:rPr>
        <w:t>);</w:t>
      </w:r>
    </w:p>
    <w:p w:rsidR="005E7877" w:rsidRPr="005E7877" w:rsidRDefault="005E7877" w:rsidP="005E7877">
      <w:pPr>
        <w:tabs>
          <w:tab w:val="left" w:pos="709"/>
        </w:tabs>
        <w:spacing w:after="0" w:line="240" w:lineRule="auto"/>
        <w:ind w:firstLine="709"/>
        <w:jc w:val="both"/>
        <w:rPr>
          <w:sz w:val="24"/>
          <w:szCs w:val="24"/>
        </w:rPr>
      </w:pPr>
      <w:r w:rsidRPr="005E7877">
        <w:rPr>
          <w:sz w:val="24"/>
          <w:szCs w:val="24"/>
        </w:rPr>
        <w:t>5) в Администрации:</w:t>
      </w:r>
    </w:p>
    <w:p w:rsidR="005E7877" w:rsidRPr="005E7877" w:rsidRDefault="005E7877" w:rsidP="005E7877">
      <w:pPr>
        <w:tabs>
          <w:tab w:val="left" w:pos="709"/>
        </w:tabs>
        <w:spacing w:after="0" w:line="240" w:lineRule="auto"/>
        <w:ind w:firstLine="709"/>
        <w:jc w:val="both"/>
        <w:rPr>
          <w:sz w:val="24"/>
          <w:szCs w:val="24"/>
        </w:rPr>
      </w:pPr>
      <w:r w:rsidRPr="005E7877">
        <w:rPr>
          <w:sz w:val="24"/>
          <w:szCs w:val="24"/>
        </w:rPr>
        <w:t xml:space="preserve">при устном обращении - лично или по телефону; </w:t>
      </w:r>
    </w:p>
    <w:p w:rsidR="005E7877" w:rsidRPr="005E7877" w:rsidRDefault="005E7877" w:rsidP="005E7877">
      <w:pPr>
        <w:pStyle w:val="a8"/>
        <w:ind w:firstLine="709"/>
        <w:jc w:val="both"/>
        <w:rPr>
          <w:rFonts w:ascii="Times New Roman" w:hAnsi="Times New Roman"/>
          <w:sz w:val="24"/>
          <w:szCs w:val="24"/>
        </w:rPr>
      </w:pPr>
      <w:r w:rsidRPr="005E7877">
        <w:rPr>
          <w:rFonts w:ascii="Times New Roman" w:hAnsi="Times New Roman"/>
          <w:sz w:val="24"/>
          <w:szCs w:val="24"/>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5E7877" w:rsidRPr="005E7877" w:rsidRDefault="005E7877" w:rsidP="005E7877">
      <w:pPr>
        <w:pStyle w:val="a8"/>
        <w:ind w:firstLine="709"/>
        <w:jc w:val="both"/>
        <w:rPr>
          <w:rFonts w:ascii="Times New Roman" w:hAnsi="Times New Roman"/>
          <w:sz w:val="24"/>
          <w:szCs w:val="24"/>
        </w:rPr>
      </w:pPr>
      <w:r w:rsidRPr="005E7877">
        <w:rPr>
          <w:rFonts w:ascii="Times New Roman" w:hAnsi="Times New Roman"/>
          <w:sz w:val="24"/>
          <w:szCs w:val="24"/>
        </w:rPr>
        <w:t>1.5.4.Информация по вопросам предоставления муниципальной услуги размещается специалистом на официальном сайте администрации Улуг-Хемского кожууна Республики Тыва и на информационных стендах в помещениях Администрации для работы с заявителями.</w:t>
      </w:r>
    </w:p>
    <w:p w:rsidR="005E7877" w:rsidRPr="005E7877" w:rsidRDefault="005E7877" w:rsidP="005E7877">
      <w:pPr>
        <w:pStyle w:val="1"/>
        <w:ind w:firstLine="709"/>
        <w:rPr>
          <w:b w:val="0"/>
          <w:sz w:val="24"/>
          <w:szCs w:val="24"/>
        </w:rPr>
      </w:pPr>
      <w:r w:rsidRPr="005E7877">
        <w:rPr>
          <w:b w:val="0"/>
          <w:sz w:val="24"/>
          <w:szCs w:val="24"/>
        </w:rPr>
        <w:t>1.6. Порядок получения консультаций</w:t>
      </w:r>
    </w:p>
    <w:p w:rsidR="005E7877" w:rsidRPr="005E7877" w:rsidRDefault="005E7877" w:rsidP="005E7877">
      <w:pPr>
        <w:pStyle w:val="a8"/>
        <w:ind w:firstLine="709"/>
        <w:jc w:val="both"/>
        <w:rPr>
          <w:rFonts w:ascii="Times New Roman" w:hAnsi="Times New Roman"/>
          <w:sz w:val="24"/>
          <w:szCs w:val="24"/>
        </w:rPr>
      </w:pPr>
      <w:r w:rsidRPr="005E7877">
        <w:rPr>
          <w:rFonts w:ascii="Times New Roman" w:hAnsi="Times New Roman"/>
          <w:sz w:val="24"/>
          <w:szCs w:val="24"/>
        </w:rPr>
        <w:t xml:space="preserve">1.6.1. Консультации по процедуре получения муниципальной услуги по выдаче разрешения на ввод объекта в эксплуатацию можно получить в отделе по вопросам градостроительной деятельности и жизнеобеспечения Администрации по телефону (39436)21492. </w:t>
      </w:r>
    </w:p>
    <w:p w:rsidR="005E7877" w:rsidRPr="005E7877" w:rsidRDefault="005E7877" w:rsidP="005E7877">
      <w:pPr>
        <w:pStyle w:val="a8"/>
        <w:ind w:firstLine="709"/>
        <w:jc w:val="both"/>
        <w:rPr>
          <w:rFonts w:ascii="Times New Roman" w:hAnsi="Times New Roman"/>
          <w:sz w:val="24"/>
          <w:szCs w:val="24"/>
        </w:rPr>
      </w:pPr>
      <w:r w:rsidRPr="005E7877">
        <w:rPr>
          <w:rFonts w:ascii="Times New Roman" w:hAnsi="Times New Roman"/>
          <w:sz w:val="24"/>
          <w:szCs w:val="24"/>
        </w:rPr>
        <w:t xml:space="preserve">Адрес электронной почты: </w:t>
      </w:r>
      <w:r w:rsidRPr="005E7877">
        <w:rPr>
          <w:rFonts w:ascii="Times New Roman" w:hAnsi="Times New Roman"/>
          <w:sz w:val="24"/>
          <w:szCs w:val="24"/>
          <w:lang w:val="en-US"/>
        </w:rPr>
        <w:t>e</w:t>
      </w:r>
      <w:r w:rsidRPr="005E7877">
        <w:rPr>
          <w:rFonts w:ascii="Times New Roman" w:hAnsi="Times New Roman"/>
          <w:sz w:val="24"/>
          <w:szCs w:val="24"/>
        </w:rPr>
        <w:t>-</w:t>
      </w:r>
      <w:r w:rsidRPr="005E7877">
        <w:rPr>
          <w:rFonts w:ascii="Times New Roman" w:hAnsi="Times New Roman"/>
          <w:sz w:val="24"/>
          <w:szCs w:val="24"/>
          <w:lang w:val="en-US"/>
        </w:rPr>
        <w:t>mail</w:t>
      </w:r>
      <w:r w:rsidRPr="005E7877">
        <w:rPr>
          <w:rFonts w:ascii="Times New Roman" w:hAnsi="Times New Roman"/>
          <w:sz w:val="24"/>
          <w:szCs w:val="24"/>
        </w:rPr>
        <w:t xml:space="preserve">: </w:t>
      </w:r>
      <w:proofErr w:type="spellStart"/>
      <w:r w:rsidRPr="005E7877">
        <w:rPr>
          <w:rFonts w:ascii="Times New Roman" w:hAnsi="Times New Roman"/>
          <w:sz w:val="24"/>
          <w:szCs w:val="24"/>
          <w:u w:val="single"/>
          <w:lang w:val="en-US"/>
        </w:rPr>
        <w:t>ulug</w:t>
      </w:r>
      <w:proofErr w:type="spellEnd"/>
      <w:r w:rsidRPr="005E7877">
        <w:rPr>
          <w:rFonts w:ascii="Times New Roman" w:hAnsi="Times New Roman"/>
          <w:sz w:val="24"/>
          <w:szCs w:val="24"/>
          <w:u w:val="single"/>
        </w:rPr>
        <w:t>_</w:t>
      </w:r>
      <w:r w:rsidRPr="005E7877">
        <w:rPr>
          <w:rFonts w:ascii="Times New Roman" w:hAnsi="Times New Roman"/>
          <w:sz w:val="24"/>
          <w:szCs w:val="24"/>
          <w:u w:val="single"/>
          <w:lang w:val="en-US"/>
        </w:rPr>
        <w:t>hem</w:t>
      </w:r>
      <w:r w:rsidRPr="005E7877">
        <w:rPr>
          <w:rFonts w:ascii="Times New Roman" w:hAnsi="Times New Roman"/>
          <w:sz w:val="24"/>
          <w:szCs w:val="24"/>
          <w:u w:val="single"/>
        </w:rPr>
        <w:t>61@</w:t>
      </w:r>
      <w:r w:rsidRPr="005E7877">
        <w:rPr>
          <w:rFonts w:ascii="Times New Roman" w:hAnsi="Times New Roman"/>
          <w:sz w:val="24"/>
          <w:szCs w:val="24"/>
          <w:u w:val="single"/>
          <w:lang w:val="en-US"/>
        </w:rPr>
        <w:t>mail</w:t>
      </w:r>
      <w:r w:rsidRPr="005E7877">
        <w:rPr>
          <w:rFonts w:ascii="Times New Roman" w:hAnsi="Times New Roman"/>
          <w:sz w:val="24"/>
          <w:szCs w:val="24"/>
          <w:u w:val="single"/>
        </w:rPr>
        <w:t>.</w:t>
      </w:r>
      <w:proofErr w:type="spellStart"/>
      <w:r w:rsidRPr="005E7877">
        <w:rPr>
          <w:rFonts w:ascii="Times New Roman" w:hAnsi="Times New Roman"/>
          <w:sz w:val="24"/>
          <w:szCs w:val="24"/>
          <w:u w:val="single"/>
          <w:lang w:val="en-US"/>
        </w:rPr>
        <w:t>ru</w:t>
      </w:r>
      <w:proofErr w:type="spellEnd"/>
      <w:r w:rsidRPr="005E7877">
        <w:rPr>
          <w:rFonts w:ascii="Times New Roman" w:hAnsi="Times New Roman"/>
          <w:sz w:val="24"/>
          <w:szCs w:val="24"/>
        </w:rPr>
        <w:t xml:space="preserve"> </w:t>
      </w:r>
    </w:p>
    <w:p w:rsidR="005E7877" w:rsidRPr="005E7877" w:rsidRDefault="005E7877" w:rsidP="005E7877">
      <w:pPr>
        <w:pStyle w:val="a8"/>
        <w:ind w:firstLine="709"/>
        <w:jc w:val="both"/>
        <w:rPr>
          <w:rFonts w:ascii="Times New Roman" w:hAnsi="Times New Roman"/>
          <w:sz w:val="24"/>
          <w:szCs w:val="24"/>
        </w:rPr>
      </w:pPr>
      <w:r w:rsidRPr="005E7877">
        <w:rPr>
          <w:rFonts w:ascii="Times New Roman" w:hAnsi="Times New Roman"/>
          <w:sz w:val="24"/>
          <w:szCs w:val="24"/>
        </w:rPr>
        <w:t>1.6.2. Председатель Администрации (либо его заместитель) или начальник Отдела определяют должностных лиц Отдела, уполномоченных на проведение консультаций.</w:t>
      </w:r>
    </w:p>
    <w:p w:rsidR="005E7877" w:rsidRPr="005E7877" w:rsidRDefault="005E7877" w:rsidP="005E7877">
      <w:pPr>
        <w:pStyle w:val="a8"/>
        <w:ind w:firstLine="709"/>
        <w:jc w:val="both"/>
        <w:rPr>
          <w:rFonts w:ascii="Times New Roman" w:hAnsi="Times New Roman"/>
          <w:sz w:val="24"/>
          <w:szCs w:val="24"/>
        </w:rPr>
      </w:pPr>
      <w:r w:rsidRPr="005E7877">
        <w:rPr>
          <w:rFonts w:ascii="Times New Roman" w:hAnsi="Times New Roman"/>
          <w:sz w:val="24"/>
          <w:szCs w:val="24"/>
        </w:rPr>
        <w:t>Ответственными лицами за проведение консультаций</w:t>
      </w:r>
      <w:proofErr w:type="gramStart"/>
      <w:r w:rsidRPr="005E7877">
        <w:rPr>
          <w:rFonts w:ascii="Times New Roman" w:hAnsi="Times New Roman"/>
          <w:sz w:val="24"/>
          <w:szCs w:val="24"/>
        </w:rPr>
        <w:t xml:space="preserve"> ,</w:t>
      </w:r>
      <w:proofErr w:type="gramEnd"/>
      <w:r w:rsidRPr="005E7877">
        <w:rPr>
          <w:rFonts w:ascii="Times New Roman" w:hAnsi="Times New Roman"/>
          <w:sz w:val="24"/>
          <w:szCs w:val="24"/>
        </w:rPr>
        <w:t xml:space="preserve"> являются специалисты Отдела.</w:t>
      </w:r>
    </w:p>
    <w:p w:rsidR="005E7877" w:rsidRPr="005E7877" w:rsidRDefault="005E7877" w:rsidP="005E7877">
      <w:pPr>
        <w:pStyle w:val="a8"/>
        <w:ind w:firstLine="709"/>
        <w:jc w:val="both"/>
        <w:rPr>
          <w:rFonts w:ascii="Times New Roman" w:hAnsi="Times New Roman"/>
          <w:sz w:val="24"/>
          <w:szCs w:val="24"/>
        </w:rPr>
      </w:pPr>
      <w:r w:rsidRPr="005E7877">
        <w:rPr>
          <w:rFonts w:ascii="Times New Roman" w:hAnsi="Times New Roman"/>
          <w:sz w:val="24"/>
          <w:szCs w:val="24"/>
        </w:rPr>
        <w:t>1.6.3. Консультирование в уполномоченном Отделе осуществляются как в устной, так и в письменной форме бесплатно. По требованию заинтересованного лица Отдел обязан представить информацию в письменной форме.</w:t>
      </w:r>
    </w:p>
    <w:p w:rsidR="005E7877" w:rsidRPr="005E7877" w:rsidRDefault="005E7877" w:rsidP="005E7877">
      <w:pPr>
        <w:pStyle w:val="a8"/>
        <w:ind w:firstLine="709"/>
        <w:jc w:val="both"/>
        <w:rPr>
          <w:rFonts w:ascii="Times New Roman" w:hAnsi="Times New Roman"/>
          <w:sz w:val="24"/>
          <w:szCs w:val="24"/>
        </w:rPr>
      </w:pPr>
      <w:r w:rsidRPr="005E7877">
        <w:rPr>
          <w:rFonts w:ascii="Times New Roman" w:hAnsi="Times New Roman"/>
          <w:sz w:val="24"/>
          <w:szCs w:val="24"/>
        </w:rPr>
        <w:t>1.6.4. Соискатели услуги (заявители) на предоставление услуги по выдаче разрешения на ввод объекта в эксплуатацию обращаются в уполномоченный Отдел  с целью получения консультации в приемные дни Отдела.</w:t>
      </w:r>
    </w:p>
    <w:p w:rsidR="005E7877" w:rsidRPr="005E7877" w:rsidRDefault="005E7877" w:rsidP="005E7877">
      <w:pPr>
        <w:pStyle w:val="a8"/>
        <w:ind w:firstLine="709"/>
        <w:jc w:val="both"/>
        <w:rPr>
          <w:rFonts w:ascii="Times New Roman" w:hAnsi="Times New Roman"/>
          <w:sz w:val="24"/>
          <w:szCs w:val="24"/>
        </w:rPr>
      </w:pPr>
      <w:r w:rsidRPr="005E7877">
        <w:rPr>
          <w:rFonts w:ascii="Times New Roman" w:hAnsi="Times New Roman"/>
          <w:sz w:val="24"/>
          <w:szCs w:val="24"/>
        </w:rPr>
        <w:t>1.6.5. Если специалист, к которому обратился заявитель, не может ответить на вопрос самостоятельно, либо подготовка ответа требует продолжительного времени, то он может предложить заявителю обратиться письменно, либо назначить заявителю другое, удобное для него время для получения консультации.</w:t>
      </w:r>
    </w:p>
    <w:p w:rsidR="005E7877" w:rsidRPr="005E7877" w:rsidRDefault="005E7877" w:rsidP="005E7877">
      <w:pPr>
        <w:pStyle w:val="a8"/>
        <w:ind w:firstLine="709"/>
        <w:jc w:val="both"/>
        <w:rPr>
          <w:rFonts w:ascii="Times New Roman" w:hAnsi="Times New Roman"/>
          <w:sz w:val="24"/>
          <w:szCs w:val="24"/>
        </w:rPr>
      </w:pPr>
      <w:r w:rsidRPr="005E7877">
        <w:rPr>
          <w:rFonts w:ascii="Times New Roman" w:hAnsi="Times New Roman"/>
          <w:sz w:val="24"/>
          <w:szCs w:val="24"/>
        </w:rPr>
        <w:t>Продолжительность устного информирования каждого заинтересованного лица составляет не более 10 минут.</w:t>
      </w:r>
    </w:p>
    <w:p w:rsidR="005E7877" w:rsidRPr="005E7877" w:rsidRDefault="005E7877" w:rsidP="005E7877">
      <w:pPr>
        <w:pStyle w:val="a8"/>
        <w:ind w:firstLine="709"/>
        <w:jc w:val="both"/>
        <w:rPr>
          <w:rFonts w:ascii="Times New Roman" w:hAnsi="Times New Roman"/>
          <w:sz w:val="24"/>
          <w:szCs w:val="24"/>
        </w:rPr>
      </w:pPr>
      <w:r w:rsidRPr="005E7877">
        <w:rPr>
          <w:rFonts w:ascii="Times New Roman" w:hAnsi="Times New Roman"/>
          <w:sz w:val="24"/>
          <w:szCs w:val="24"/>
        </w:rPr>
        <w:t>1.6.6. Информация по запросу заинтересованного лица представляется в возможно короткие сроки, но не позднее 10 дней со дня получения указанного запроса.</w:t>
      </w:r>
    </w:p>
    <w:p w:rsidR="005E7877" w:rsidRPr="005E7877" w:rsidRDefault="005E7877" w:rsidP="005E7877">
      <w:pPr>
        <w:pStyle w:val="a8"/>
        <w:ind w:firstLine="709"/>
        <w:jc w:val="both"/>
        <w:rPr>
          <w:rFonts w:ascii="Times New Roman" w:hAnsi="Times New Roman"/>
          <w:sz w:val="24"/>
          <w:szCs w:val="24"/>
        </w:rPr>
      </w:pPr>
      <w:r w:rsidRPr="005E7877">
        <w:rPr>
          <w:rFonts w:ascii="Times New Roman" w:hAnsi="Times New Roman"/>
          <w:sz w:val="24"/>
          <w:szCs w:val="24"/>
        </w:rPr>
        <w:t>1.6.7. Информация, представленная заинтересованным лицам при проведении консультации, не является основанием для принятия решения или совершения действия (бездействия) Отдела при осуществлении предоставления муниципальной услуги.</w:t>
      </w:r>
    </w:p>
    <w:p w:rsidR="005E7877" w:rsidRPr="005E7877" w:rsidRDefault="005E7877" w:rsidP="005E7877">
      <w:pPr>
        <w:pStyle w:val="a8"/>
        <w:ind w:firstLine="709"/>
        <w:jc w:val="both"/>
        <w:rPr>
          <w:rFonts w:ascii="Times New Roman" w:hAnsi="Times New Roman"/>
          <w:sz w:val="24"/>
          <w:szCs w:val="24"/>
        </w:rPr>
      </w:pPr>
      <w:r w:rsidRPr="005E7877">
        <w:rPr>
          <w:rFonts w:ascii="Times New Roman" w:hAnsi="Times New Roman"/>
          <w:sz w:val="24"/>
          <w:szCs w:val="24"/>
        </w:rPr>
        <w:t xml:space="preserve">1.6.8. </w:t>
      </w:r>
      <w:proofErr w:type="gramStart"/>
      <w:r w:rsidRPr="005E7877">
        <w:rPr>
          <w:rFonts w:ascii="Times New Roman" w:hAnsi="Times New Roman"/>
          <w:sz w:val="24"/>
          <w:szCs w:val="24"/>
        </w:rPr>
        <w:t>Отдел не несет ответственность за убытки, причиненные вследствие искажения текста правового акта, опубликованного без их ведома и контроля, равно как за убытки, причиненные  вследствие неквалифицированных консультаций, оказанных лицами, не уполномоченными на их проведение.</w:t>
      </w:r>
      <w:proofErr w:type="gramEnd"/>
    </w:p>
    <w:p w:rsidR="005E7877" w:rsidRPr="005E7877" w:rsidRDefault="005E7877" w:rsidP="005E7877">
      <w:pPr>
        <w:autoSpaceDE w:val="0"/>
        <w:autoSpaceDN w:val="0"/>
        <w:adjustRightInd w:val="0"/>
        <w:spacing w:after="0" w:line="240" w:lineRule="auto"/>
        <w:ind w:firstLine="709"/>
        <w:jc w:val="both"/>
        <w:rPr>
          <w:sz w:val="24"/>
          <w:szCs w:val="24"/>
        </w:rPr>
      </w:pPr>
      <w:r w:rsidRPr="005E7877">
        <w:rPr>
          <w:sz w:val="24"/>
          <w:szCs w:val="24"/>
        </w:rPr>
        <w:t>1.7. 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по образцу, утвержденному постановлением Администрации.</w:t>
      </w:r>
    </w:p>
    <w:p w:rsidR="005E7877" w:rsidRPr="005E7877" w:rsidRDefault="005E7877" w:rsidP="005E7877">
      <w:pPr>
        <w:autoSpaceDE w:val="0"/>
        <w:autoSpaceDN w:val="0"/>
        <w:adjustRightInd w:val="0"/>
        <w:spacing w:after="0" w:line="240" w:lineRule="auto"/>
        <w:ind w:firstLine="709"/>
        <w:jc w:val="both"/>
        <w:rPr>
          <w:sz w:val="24"/>
          <w:szCs w:val="24"/>
        </w:rPr>
      </w:pPr>
    </w:p>
    <w:p w:rsidR="005E7877" w:rsidRPr="005E7877" w:rsidRDefault="005E7877" w:rsidP="005E7877">
      <w:pPr>
        <w:spacing w:after="0" w:line="240" w:lineRule="auto"/>
        <w:jc w:val="both"/>
        <w:rPr>
          <w:sz w:val="24"/>
          <w:szCs w:val="24"/>
        </w:rPr>
        <w:sectPr w:rsidR="005E7877" w:rsidRPr="005E7877">
          <w:pgSz w:w="11907" w:h="16840"/>
          <w:pgMar w:top="1134" w:right="567" w:bottom="1134" w:left="1134" w:header="720" w:footer="720" w:gutter="0"/>
          <w:cols w:space="720"/>
        </w:sectPr>
      </w:pPr>
    </w:p>
    <w:p w:rsidR="005E7877" w:rsidRPr="005E7877" w:rsidRDefault="005E7877" w:rsidP="005E7877">
      <w:pPr>
        <w:spacing w:after="0" w:line="240" w:lineRule="auto"/>
        <w:jc w:val="both"/>
        <w:rPr>
          <w:b/>
          <w:sz w:val="24"/>
          <w:szCs w:val="24"/>
        </w:rPr>
      </w:pPr>
      <w:r w:rsidRPr="005E7877">
        <w:rPr>
          <w:b/>
          <w:bCs/>
          <w:sz w:val="24"/>
          <w:szCs w:val="24"/>
        </w:rPr>
        <w:lastRenderedPageBreak/>
        <w:t xml:space="preserve">2. </w:t>
      </w:r>
      <w:r w:rsidRPr="005E7877">
        <w:rPr>
          <w:rFonts w:ascii="Times New Roman CYR" w:hAnsi="Times New Roman CYR" w:cs="Times New Roman CYR"/>
          <w:b/>
          <w:bCs/>
          <w:sz w:val="24"/>
          <w:szCs w:val="24"/>
        </w:rPr>
        <w:t>Стандарт предоставления муниципальной услуги</w:t>
      </w:r>
    </w:p>
    <w:p w:rsidR="005E7877" w:rsidRPr="005E7877" w:rsidRDefault="005E7877" w:rsidP="005E7877">
      <w:pPr>
        <w:pStyle w:val="ConsPlusNonformat"/>
        <w:widowControl/>
        <w:ind w:firstLine="851"/>
        <w:jc w:val="both"/>
        <w:rPr>
          <w:rFonts w:ascii="Times New Roman" w:hAnsi="Times New Roman" w:cs="Times New Roman"/>
          <w:sz w:val="24"/>
          <w:szCs w:val="24"/>
        </w:rPr>
      </w:pPr>
      <w:r w:rsidRPr="005E7877">
        <w:rPr>
          <w:rFonts w:ascii="Times New Roman" w:hAnsi="Times New Roman" w:cs="Times New Roman"/>
          <w:sz w:val="24"/>
          <w:szCs w:val="24"/>
        </w:rPr>
        <w:t>2.1. Наименование муниципальной услуги:</w:t>
      </w:r>
    </w:p>
    <w:p w:rsidR="005E7877" w:rsidRPr="005E7877" w:rsidRDefault="005E7877" w:rsidP="005E7877">
      <w:pPr>
        <w:pStyle w:val="ConsPlusNonformat"/>
        <w:widowControl/>
        <w:ind w:firstLine="851"/>
        <w:jc w:val="both"/>
        <w:rPr>
          <w:rFonts w:ascii="Times New Roman" w:hAnsi="Times New Roman" w:cs="Times New Roman"/>
          <w:sz w:val="24"/>
          <w:szCs w:val="24"/>
        </w:rPr>
      </w:pPr>
      <w:r w:rsidRPr="005E7877">
        <w:rPr>
          <w:rFonts w:ascii="Times New Roman" w:hAnsi="Times New Roman" w:cs="Times New Roman"/>
          <w:sz w:val="24"/>
          <w:szCs w:val="24"/>
        </w:rPr>
        <w:t xml:space="preserve">Выдача  разрешения на строительство объекта капитального на территориях населенных пунктов в соответствии с заключенными соглашениями и на межселенных территориях в границах муниципального района в соответствии с </w:t>
      </w:r>
      <w:r w:rsidRPr="005E7877">
        <w:rPr>
          <w:rFonts w:ascii="Times New Roman" w:hAnsi="Times New Roman"/>
          <w:sz w:val="24"/>
          <w:szCs w:val="24"/>
        </w:rPr>
        <w:t xml:space="preserve"> </w:t>
      </w:r>
      <w:proofErr w:type="gramStart"/>
      <w:r w:rsidRPr="005E7877">
        <w:rPr>
          <w:rFonts w:ascii="Times New Roman" w:hAnsi="Times New Roman"/>
          <w:sz w:val="24"/>
          <w:szCs w:val="24"/>
        </w:rPr>
        <w:t>ч</w:t>
      </w:r>
      <w:proofErr w:type="gramEnd"/>
      <w:r w:rsidRPr="005E7877">
        <w:rPr>
          <w:rFonts w:ascii="Times New Roman" w:hAnsi="Times New Roman"/>
          <w:sz w:val="24"/>
          <w:szCs w:val="24"/>
        </w:rPr>
        <w:t xml:space="preserve">.1 ст. 51 </w:t>
      </w:r>
      <w:proofErr w:type="spellStart"/>
      <w:r w:rsidRPr="005E7877">
        <w:rPr>
          <w:rFonts w:ascii="Times New Roman" w:hAnsi="Times New Roman"/>
          <w:sz w:val="24"/>
          <w:szCs w:val="24"/>
        </w:rPr>
        <w:t>ГрК</w:t>
      </w:r>
      <w:proofErr w:type="spellEnd"/>
      <w:r w:rsidRPr="005E7877">
        <w:rPr>
          <w:rFonts w:ascii="Times New Roman" w:hAnsi="Times New Roman"/>
          <w:sz w:val="24"/>
          <w:szCs w:val="24"/>
        </w:rPr>
        <w:t xml:space="preserve"> РФ</w:t>
      </w:r>
      <w:r w:rsidRPr="005E7877">
        <w:rPr>
          <w:rFonts w:ascii="Times New Roman" w:hAnsi="Times New Roman" w:cs="Times New Roman"/>
          <w:sz w:val="24"/>
          <w:szCs w:val="24"/>
        </w:rPr>
        <w:t>.</w:t>
      </w:r>
    </w:p>
    <w:p w:rsidR="005E7877" w:rsidRPr="005E7877" w:rsidRDefault="005E7877" w:rsidP="005E7877">
      <w:pPr>
        <w:pStyle w:val="ConsPlusNonformat"/>
        <w:widowControl/>
        <w:ind w:firstLine="851"/>
        <w:jc w:val="both"/>
        <w:rPr>
          <w:rFonts w:ascii="Times New Roman" w:hAnsi="Times New Roman" w:cs="Times New Roman"/>
          <w:sz w:val="24"/>
          <w:szCs w:val="24"/>
        </w:rPr>
      </w:pPr>
      <w:r w:rsidRPr="005E7877">
        <w:rPr>
          <w:rFonts w:ascii="Times New Roman" w:hAnsi="Times New Roman" w:cs="Times New Roman"/>
          <w:sz w:val="24"/>
          <w:szCs w:val="24"/>
        </w:rPr>
        <w:t>2.2. Наименование органа исполнительной власти, непосредственно предоставляющего муниципальную услугу: Администрация Улуг-Хемского кожууна Республики Тыва.</w:t>
      </w:r>
    </w:p>
    <w:p w:rsidR="005E7877" w:rsidRPr="005E7877" w:rsidRDefault="005E7877" w:rsidP="005E7877">
      <w:pPr>
        <w:pStyle w:val="ConsPlusNonformat"/>
        <w:widowControl/>
        <w:ind w:firstLine="851"/>
        <w:jc w:val="both"/>
        <w:rPr>
          <w:rFonts w:ascii="Times New Roman" w:hAnsi="Times New Roman"/>
          <w:sz w:val="24"/>
          <w:szCs w:val="24"/>
        </w:rPr>
      </w:pPr>
      <w:r w:rsidRPr="005E7877">
        <w:rPr>
          <w:rFonts w:ascii="Times New Roman" w:hAnsi="Times New Roman"/>
          <w:sz w:val="24"/>
          <w:szCs w:val="24"/>
        </w:rPr>
        <w:t>2.3. Описание результата предоставления муниципальной услуги:</w:t>
      </w:r>
    </w:p>
    <w:p w:rsidR="005E7877" w:rsidRPr="005E7877" w:rsidRDefault="005E7877" w:rsidP="005E7877">
      <w:pPr>
        <w:numPr>
          <w:ilvl w:val="0"/>
          <w:numId w:val="5"/>
        </w:numPr>
        <w:spacing w:after="0" w:line="240" w:lineRule="auto"/>
        <w:ind w:left="0" w:firstLine="851"/>
        <w:jc w:val="both"/>
        <w:rPr>
          <w:sz w:val="24"/>
          <w:szCs w:val="24"/>
        </w:rPr>
      </w:pPr>
      <w:r w:rsidRPr="005E7877">
        <w:rPr>
          <w:sz w:val="24"/>
          <w:szCs w:val="24"/>
        </w:rPr>
        <w:t xml:space="preserve">Разрешение на строительство </w:t>
      </w:r>
      <w:r w:rsidRPr="005E7877">
        <w:rPr>
          <w:color w:val="000000"/>
          <w:sz w:val="24"/>
          <w:szCs w:val="24"/>
        </w:rPr>
        <w:t>объекта капитального строительства на территориях населенных пунктов в соответствии с заключенными соглашениями и  на межселенных территориях в границах муниципального района</w:t>
      </w:r>
    </w:p>
    <w:p w:rsidR="005E7877" w:rsidRPr="005E7877" w:rsidRDefault="005E7877" w:rsidP="005E7877">
      <w:pPr>
        <w:pStyle w:val="ConsPlusNonformat"/>
        <w:widowControl/>
        <w:numPr>
          <w:ilvl w:val="0"/>
          <w:numId w:val="5"/>
        </w:numPr>
        <w:ind w:left="0" w:firstLine="851"/>
        <w:jc w:val="both"/>
        <w:rPr>
          <w:rFonts w:ascii="Times New Roman" w:hAnsi="Times New Roman" w:cs="Times New Roman"/>
          <w:sz w:val="24"/>
          <w:szCs w:val="24"/>
        </w:rPr>
      </w:pPr>
      <w:r w:rsidRPr="005E7877">
        <w:rPr>
          <w:rFonts w:ascii="Times New Roman" w:hAnsi="Times New Roman"/>
          <w:sz w:val="24"/>
          <w:szCs w:val="24"/>
        </w:rPr>
        <w:t xml:space="preserve">Письмо </w:t>
      </w:r>
      <w:proofErr w:type="gramStart"/>
      <w:r w:rsidRPr="005E7877">
        <w:rPr>
          <w:rFonts w:ascii="Times New Roman" w:hAnsi="Times New Roman"/>
          <w:sz w:val="24"/>
          <w:szCs w:val="24"/>
        </w:rPr>
        <w:t xml:space="preserve">об отказе выдаче разрешения на строительство </w:t>
      </w:r>
      <w:r w:rsidRPr="005E7877">
        <w:rPr>
          <w:rFonts w:ascii="Times New Roman" w:hAnsi="Times New Roman"/>
          <w:color w:val="000000"/>
          <w:sz w:val="24"/>
          <w:szCs w:val="24"/>
        </w:rPr>
        <w:t>объекта капитального строительства на территориях населенных пунктов в соответствии с заключенными соглашениями</w:t>
      </w:r>
      <w:proofErr w:type="gramEnd"/>
      <w:r w:rsidRPr="005E7877">
        <w:rPr>
          <w:rFonts w:ascii="Times New Roman" w:hAnsi="Times New Roman"/>
          <w:color w:val="000000"/>
          <w:sz w:val="24"/>
          <w:szCs w:val="24"/>
        </w:rPr>
        <w:t xml:space="preserve"> и  на межселенных территориях в границах муниципального района</w:t>
      </w:r>
      <w:r w:rsidRPr="005E7877">
        <w:rPr>
          <w:rFonts w:ascii="Times New Roman" w:hAnsi="Times New Roman"/>
          <w:sz w:val="24"/>
          <w:szCs w:val="24"/>
        </w:rPr>
        <w:t xml:space="preserve">  с указанием причин отказа</w:t>
      </w:r>
    </w:p>
    <w:p w:rsidR="005E7877" w:rsidRPr="005E7877" w:rsidRDefault="005E7877" w:rsidP="005E7877">
      <w:pPr>
        <w:pStyle w:val="ConsPlusNonformat"/>
        <w:widowControl/>
        <w:ind w:firstLine="851"/>
        <w:jc w:val="both"/>
        <w:rPr>
          <w:rFonts w:ascii="Times New Roman" w:hAnsi="Times New Roman" w:cs="Times New Roman"/>
          <w:sz w:val="24"/>
          <w:szCs w:val="24"/>
        </w:rPr>
      </w:pPr>
      <w:r w:rsidRPr="005E7877">
        <w:rPr>
          <w:rFonts w:ascii="Times New Roman" w:hAnsi="Times New Roman"/>
          <w:sz w:val="24"/>
          <w:szCs w:val="24"/>
        </w:rPr>
        <w:t>2.4.</w:t>
      </w:r>
      <w:r w:rsidRPr="005E7877">
        <w:rPr>
          <w:rFonts w:ascii="Times New Roman" w:hAnsi="Times New Roman"/>
          <w:sz w:val="24"/>
          <w:szCs w:val="24"/>
          <w:lang w:val="en-US"/>
        </w:rPr>
        <w:t> </w:t>
      </w:r>
      <w:r w:rsidRPr="005E7877">
        <w:rPr>
          <w:rFonts w:ascii="Times New Roman" w:hAnsi="Times New Roman"/>
          <w:sz w:val="24"/>
          <w:szCs w:val="24"/>
        </w:rPr>
        <w:t>Срок предоставления муниципальной услуги – в течение 10 рабочих дней со дня регистрации заявления (</w:t>
      </w:r>
      <w:proofErr w:type="gramStart"/>
      <w:r w:rsidRPr="005E7877">
        <w:rPr>
          <w:rFonts w:ascii="Times New Roman" w:hAnsi="Times New Roman"/>
          <w:sz w:val="24"/>
          <w:szCs w:val="24"/>
        </w:rPr>
        <w:t>ч</w:t>
      </w:r>
      <w:proofErr w:type="gramEnd"/>
      <w:r w:rsidRPr="005E7877">
        <w:rPr>
          <w:rFonts w:ascii="Times New Roman" w:hAnsi="Times New Roman"/>
          <w:sz w:val="24"/>
          <w:szCs w:val="24"/>
        </w:rPr>
        <w:t xml:space="preserve">.11. ст. 51 </w:t>
      </w:r>
      <w:proofErr w:type="spellStart"/>
      <w:r w:rsidRPr="005E7877">
        <w:rPr>
          <w:rFonts w:ascii="Times New Roman" w:hAnsi="Times New Roman"/>
          <w:sz w:val="24"/>
          <w:szCs w:val="24"/>
        </w:rPr>
        <w:t>ГрК</w:t>
      </w:r>
      <w:proofErr w:type="spellEnd"/>
      <w:r w:rsidRPr="005E7877">
        <w:rPr>
          <w:rFonts w:ascii="Times New Roman" w:hAnsi="Times New Roman"/>
          <w:sz w:val="24"/>
          <w:szCs w:val="24"/>
        </w:rPr>
        <w:t xml:space="preserve"> РФ).</w:t>
      </w:r>
    </w:p>
    <w:p w:rsidR="005E7877" w:rsidRPr="005E7877" w:rsidRDefault="005E7877" w:rsidP="005E7877">
      <w:pPr>
        <w:pStyle w:val="ConsPlusNonformat"/>
        <w:widowControl/>
        <w:ind w:firstLine="851"/>
        <w:jc w:val="both"/>
        <w:rPr>
          <w:rFonts w:ascii="Times New Roman" w:hAnsi="Times New Roman" w:cs="Times New Roman"/>
          <w:sz w:val="24"/>
          <w:szCs w:val="24"/>
        </w:rPr>
      </w:pPr>
      <w:r w:rsidRPr="005E7877">
        <w:rPr>
          <w:rFonts w:ascii="Times New Roman" w:hAnsi="Times New Roman"/>
          <w:sz w:val="24"/>
          <w:szCs w:val="24"/>
        </w:rPr>
        <w:t>2.5.</w:t>
      </w:r>
      <w:r w:rsidRPr="005E7877">
        <w:rPr>
          <w:rFonts w:ascii="Times New Roman" w:hAnsi="Times New Roman"/>
          <w:sz w:val="24"/>
          <w:szCs w:val="24"/>
          <w:lang w:val="en-US"/>
        </w:rPr>
        <w:t> </w:t>
      </w:r>
      <w:r w:rsidRPr="005E7877">
        <w:rPr>
          <w:rFonts w:ascii="Times New Roman" w:hAnsi="Times New Roman"/>
          <w:sz w:val="24"/>
          <w:szCs w:val="24"/>
        </w:rPr>
        <w:t>Перечень нормативных правовых актов, регулирующих отношения, возникающие в связи с предоставлением муниципальной услуги</w:t>
      </w:r>
    </w:p>
    <w:p w:rsidR="005E7877" w:rsidRPr="005E7877" w:rsidRDefault="005E7877" w:rsidP="005E7877">
      <w:pPr>
        <w:numPr>
          <w:ilvl w:val="0"/>
          <w:numId w:val="6"/>
        </w:numPr>
        <w:autoSpaceDE w:val="0"/>
        <w:autoSpaceDN w:val="0"/>
        <w:adjustRightInd w:val="0"/>
        <w:spacing w:after="0" w:line="240" w:lineRule="auto"/>
        <w:ind w:left="426"/>
        <w:jc w:val="both"/>
        <w:rPr>
          <w:sz w:val="24"/>
          <w:szCs w:val="24"/>
        </w:rPr>
      </w:pPr>
      <w:proofErr w:type="gramStart"/>
      <w:r w:rsidRPr="005E7877">
        <w:rPr>
          <w:sz w:val="24"/>
          <w:szCs w:val="24"/>
        </w:rPr>
        <w:t xml:space="preserve">Градостроительный </w:t>
      </w:r>
      <w:hyperlink r:id="rId10" w:history="1">
        <w:r w:rsidRPr="005E7877">
          <w:rPr>
            <w:rStyle w:val="a7"/>
            <w:sz w:val="24"/>
            <w:szCs w:val="24"/>
          </w:rPr>
          <w:t>кодекс</w:t>
        </w:r>
      </w:hyperlink>
      <w:r w:rsidRPr="005E7877">
        <w:rPr>
          <w:sz w:val="24"/>
          <w:szCs w:val="24"/>
        </w:rPr>
        <w:t xml:space="preserve"> Российской Федерации (Собрание законодательства Российской Федерации, 2005, N 1 (ч. 1), ст. 16; N 30 (ч. 2), ст. 3128; 2006, N 1, ст. 10, 21; N 23, ст. 2380; N 31 (ч. 1), ст. 3442; N 50, ст. 5279; N 52 (ч. 1), ст. 5498; 2007, N 1 (ч. 1), ст. 21;</w:t>
      </w:r>
      <w:proofErr w:type="gramEnd"/>
      <w:r w:rsidRPr="005E7877">
        <w:rPr>
          <w:sz w:val="24"/>
          <w:szCs w:val="24"/>
        </w:rPr>
        <w:t xml:space="preserve"> </w:t>
      </w:r>
      <w:proofErr w:type="gramStart"/>
      <w:r w:rsidRPr="005E7877">
        <w:rPr>
          <w:sz w:val="24"/>
          <w:szCs w:val="24"/>
        </w:rPr>
        <w:t>N 21, ст. 2455; N 31, ст. 4012; N 45, ст. 5417; N 46, ст. 5553; N 50, ст. 6237; 2008, N 20, ст. 2251, ст. 2260; N 29 (ч. 1), ст. 3418; N 30 (ч. 1), ст. 3604, (ч. 2), ст. 3616; N 52 (ч. 1), ст. 6236; 2009, N 1, ст. 17;</w:t>
      </w:r>
      <w:proofErr w:type="gramEnd"/>
      <w:r w:rsidRPr="005E7877">
        <w:rPr>
          <w:sz w:val="24"/>
          <w:szCs w:val="24"/>
        </w:rPr>
        <w:t xml:space="preserve"> N 29, ст. 3601; N 48, ст. 5711; N 52 (ч. 1), ст. 6419; 2010, N 31, ст. 4209; N 48, ст. 6246; N 49, ст. 6410; 2011, N 13, ст. 1688; N 17, ст. 2310; N 27, ст. 3873, ст. 3880; N 29, ст. 4281, ст. 4291; </w:t>
      </w:r>
      <w:proofErr w:type="gramStart"/>
      <w:r w:rsidRPr="005E7877">
        <w:rPr>
          <w:sz w:val="24"/>
          <w:szCs w:val="24"/>
        </w:rPr>
        <w:t>N 30 (ч. 1), ст. 4563, ст. 4572, ст. 4590, ст. 4591, ст. 4594, ст. 4605; N 49 (ч. 1), ст. 7015, ст. 7042; N 50, ст. 7343; 2012,  N 26, ст. 3446, N 30, ст. 4171, N 31, ст. 4322, N 47, ст. 6390, N 53 (ч. 1), ст. 7614, ст. 7643;</w:t>
      </w:r>
      <w:proofErr w:type="gramEnd"/>
      <w:r w:rsidRPr="005E7877">
        <w:rPr>
          <w:sz w:val="24"/>
          <w:szCs w:val="24"/>
        </w:rPr>
        <w:t xml:space="preserve"> </w:t>
      </w:r>
      <w:proofErr w:type="gramStart"/>
      <w:r w:rsidRPr="005E7877">
        <w:rPr>
          <w:sz w:val="24"/>
          <w:szCs w:val="24"/>
        </w:rPr>
        <w:t>2013, N 9, ст. 873, ст. 874, N 14, ст. 1651, N 27, ст. 3480);</w:t>
      </w:r>
      <w:proofErr w:type="gramEnd"/>
    </w:p>
    <w:p w:rsidR="005E7877" w:rsidRPr="005E7877" w:rsidRDefault="005E7877" w:rsidP="005E7877">
      <w:pPr>
        <w:numPr>
          <w:ilvl w:val="0"/>
          <w:numId w:val="6"/>
        </w:numPr>
        <w:autoSpaceDE w:val="0"/>
        <w:autoSpaceDN w:val="0"/>
        <w:adjustRightInd w:val="0"/>
        <w:spacing w:after="0" w:line="240" w:lineRule="auto"/>
        <w:ind w:left="426"/>
        <w:jc w:val="both"/>
        <w:rPr>
          <w:sz w:val="24"/>
          <w:szCs w:val="24"/>
        </w:rPr>
      </w:pPr>
      <w:proofErr w:type="gramStart"/>
      <w:r w:rsidRPr="005E7877">
        <w:rPr>
          <w:sz w:val="24"/>
          <w:szCs w:val="24"/>
        </w:rPr>
        <w:t>Земельный кодекс Российской Федерации (Собрание законодательства Российской Федерации, 2001, N 44, ст. 4147; 2003, N 27 (ч. I), ст. 2700; 2004, N 27, ст. 2711, N 41, ст. 3993, N 52 (часть 1), ст. 5276;</w:t>
      </w:r>
      <w:proofErr w:type="gramEnd"/>
      <w:r w:rsidRPr="005E7877">
        <w:rPr>
          <w:sz w:val="24"/>
          <w:szCs w:val="24"/>
        </w:rPr>
        <w:t xml:space="preserve"> 2005, N 1 (часть 1), ст. 15, N 1 (часть 1), ст. 17, N 10, ст. 763, N 30 (ч. II), ст. 3122, N 30 (ч. II), ст. 3128; 2006, N 1, ст. 17, N 17 (1 ч.), ст. 1782, N 23, ст. 2380, N 27, ст. 2880, ст. 2881, N 31 (1 ч.), ст. 3453, N 43, ст. 4412, N 50, ст. 5279, N 50, ст. 5282, N 52 (1 ч.), ст. 5498; 2007, N 1 (1 ч.), ст. 23, ст. 24, N 10, ст. 1148, N 21, ст. 2455, N 26, ст. 3075, N 31, ст. 4009, N 45, ст. 5417, N 46, ст. 5553; 2008, N 20, ст. 2251, ст. 2253, N 29 (ч. 1), ст. 3418, N 30 (ч. 1), ст. 3597, N 30 (ч. 2), ст. 3616, N 52 (ч. 1), ст. 6236; 2009, N 1, ст. 19, N 11, ст. 1261, N 29, ст. 3582, ст. 3601, N 30, ст. 3735, N 52 (1 ч.), ст. 6416, N 52 (1 ч.), ст. 6419, ст. 6441; 2010,  N 30, ст. 3998; </w:t>
      </w:r>
      <w:proofErr w:type="gramStart"/>
      <w:r w:rsidRPr="005E7877">
        <w:rPr>
          <w:sz w:val="24"/>
          <w:szCs w:val="24"/>
        </w:rPr>
        <w:t>2011, N 1, ст. 47, ст. 54, N 13, ст. 1688, N 15, ст. 2029, N 25, ст. 3531, N 27, ст. 3880, N 29, ст. 4284, N 30 (ч. 1), ст. 4562, ст. 4563, ст. 4567, ст. 4590, 4594, 4605, N 48, ст. 6732, N 49 (ч. 1), ст. 7027, ст. 7043, N 50, ст. 7343, ст. 7359, 7365</w:t>
      </w:r>
      <w:proofErr w:type="gramEnd"/>
      <w:r w:rsidRPr="005E7877">
        <w:rPr>
          <w:sz w:val="24"/>
          <w:szCs w:val="24"/>
        </w:rPr>
        <w:t>, 7366, N 51, ст. 7446, N 51, ст. 7448; 2012, N 26, ст. 3446, N 31, ст. 4322, N 53 (ч. 1), ст. 7643; 2013, N 9, ст. 873, N 14, ст. 1663);</w:t>
      </w:r>
    </w:p>
    <w:p w:rsidR="005E7877" w:rsidRPr="005E7877" w:rsidRDefault="005E7877" w:rsidP="005E7877">
      <w:pPr>
        <w:numPr>
          <w:ilvl w:val="0"/>
          <w:numId w:val="6"/>
        </w:numPr>
        <w:autoSpaceDE w:val="0"/>
        <w:autoSpaceDN w:val="0"/>
        <w:adjustRightInd w:val="0"/>
        <w:spacing w:after="0" w:line="240" w:lineRule="auto"/>
        <w:ind w:left="426"/>
        <w:jc w:val="both"/>
        <w:rPr>
          <w:sz w:val="24"/>
          <w:szCs w:val="24"/>
        </w:rPr>
      </w:pPr>
      <w:proofErr w:type="gramStart"/>
      <w:r w:rsidRPr="005E7877">
        <w:rPr>
          <w:sz w:val="24"/>
          <w:szCs w:val="24"/>
        </w:rPr>
        <w:t xml:space="preserve">Федеральный закон от 17 ноября </w:t>
      </w:r>
      <w:smartTag w:uri="urn:schemas-microsoft-com:office:smarttags" w:element="metricconverter">
        <w:smartTagPr>
          <w:attr w:name="ProductID" w:val="1995 г"/>
        </w:smartTagPr>
        <w:r w:rsidRPr="005E7877">
          <w:rPr>
            <w:sz w:val="24"/>
            <w:szCs w:val="24"/>
          </w:rPr>
          <w:t>1995 г</w:t>
        </w:r>
      </w:smartTag>
      <w:r w:rsidRPr="005E7877">
        <w:rPr>
          <w:sz w:val="24"/>
          <w:szCs w:val="24"/>
        </w:rPr>
        <w:t>. № 169-ФЗ «Об архитектурной деятельности в Российской Федерации» (Собрание законодательства Российской Федерации, 1995, № 47, ст. 4473; 2002, N 1 (ч. 1), ст. 2; 2003, N 2, ст. 167; 2004, N 35, ст. 3607; 2006, N 52 (1 ч.), ст. 5497, ст. 5498; 2009, N 1, ст. 17;</w:t>
      </w:r>
      <w:proofErr w:type="gramEnd"/>
      <w:r w:rsidRPr="005E7877">
        <w:rPr>
          <w:sz w:val="24"/>
          <w:szCs w:val="24"/>
        </w:rPr>
        <w:t xml:space="preserve"> 2011, N 30 (ч. 1), ст. 4596);</w:t>
      </w:r>
    </w:p>
    <w:p w:rsidR="005E7877" w:rsidRPr="005E7877" w:rsidRDefault="005E7877" w:rsidP="005E7877">
      <w:pPr>
        <w:numPr>
          <w:ilvl w:val="0"/>
          <w:numId w:val="6"/>
        </w:numPr>
        <w:autoSpaceDE w:val="0"/>
        <w:autoSpaceDN w:val="0"/>
        <w:adjustRightInd w:val="0"/>
        <w:spacing w:after="0" w:line="240" w:lineRule="auto"/>
        <w:ind w:left="426"/>
        <w:jc w:val="both"/>
        <w:rPr>
          <w:sz w:val="24"/>
          <w:szCs w:val="24"/>
        </w:rPr>
      </w:pPr>
      <w:proofErr w:type="gramStart"/>
      <w:r w:rsidRPr="005E7877">
        <w:rPr>
          <w:sz w:val="24"/>
          <w:szCs w:val="24"/>
        </w:rPr>
        <w:t xml:space="preserve">Федеральный </w:t>
      </w:r>
      <w:hyperlink r:id="rId11" w:history="1">
        <w:r w:rsidRPr="005E7877">
          <w:rPr>
            <w:rStyle w:val="a7"/>
            <w:sz w:val="24"/>
            <w:szCs w:val="24"/>
          </w:rPr>
          <w:t>закон</w:t>
        </w:r>
      </w:hyperlink>
      <w:r w:rsidRPr="005E7877">
        <w:rPr>
          <w:sz w:val="24"/>
          <w:szCs w:val="24"/>
        </w:rPr>
        <w:t xml:space="preserve"> от 6 октября </w:t>
      </w:r>
      <w:smartTag w:uri="urn:schemas-microsoft-com:office:smarttags" w:element="metricconverter">
        <w:smartTagPr>
          <w:attr w:name="ProductID" w:val="2003 г"/>
        </w:smartTagPr>
        <w:r w:rsidRPr="005E7877">
          <w:rPr>
            <w:sz w:val="24"/>
            <w:szCs w:val="24"/>
          </w:rPr>
          <w:t>2003 г</w:t>
        </w:r>
      </w:smartTag>
      <w:r w:rsidRPr="005E7877">
        <w:rPr>
          <w:sz w:val="24"/>
          <w:szCs w:val="24"/>
        </w:rPr>
        <w:t>. N 131-ФЗ «Об общих принципах организации местного самоуправления в Российской Федерации» (Собрание законодательства Российской Федерации, 2003, N 40, ст. 3822; 2004, N 25, ст. 2484; N 33, ст. 3368; 2005, N 1, ст. 9, ст. 12, ст. 17, ст. 25, ст. 37; N 17, ст. 1480;</w:t>
      </w:r>
      <w:proofErr w:type="gramEnd"/>
      <w:r w:rsidRPr="005E7877">
        <w:rPr>
          <w:sz w:val="24"/>
          <w:szCs w:val="24"/>
        </w:rPr>
        <w:t xml:space="preserve"> </w:t>
      </w:r>
      <w:proofErr w:type="gramStart"/>
      <w:r w:rsidRPr="005E7877">
        <w:rPr>
          <w:sz w:val="24"/>
          <w:szCs w:val="24"/>
        </w:rPr>
        <w:t xml:space="preserve">N 27, ст. 2708; N 30, ст. 3104, ст. 3108; </w:t>
      </w:r>
      <w:r w:rsidRPr="005E7877">
        <w:rPr>
          <w:sz w:val="24"/>
          <w:szCs w:val="24"/>
        </w:rPr>
        <w:lastRenderedPageBreak/>
        <w:t>N 42, ст. 4216; 2006, N 1, ст. 9, ст. 10, ст. 17; N 6, ст. 636; N 8, ст. 852; N 23, ст. 2380; N 30, ст. 3296; N 31, ст. 3427, ст. 3452; N 43, ст. 4412; N 49, ст. 5088;</w:t>
      </w:r>
      <w:proofErr w:type="gramEnd"/>
      <w:r w:rsidRPr="005E7877">
        <w:rPr>
          <w:sz w:val="24"/>
          <w:szCs w:val="24"/>
        </w:rPr>
        <w:t xml:space="preserve"> </w:t>
      </w:r>
      <w:proofErr w:type="gramStart"/>
      <w:r w:rsidRPr="005E7877">
        <w:rPr>
          <w:sz w:val="24"/>
          <w:szCs w:val="24"/>
        </w:rPr>
        <w:t>N 50, ст. 5279; 2007, N 1, ст. 21; N 10, ст. 1151; N 18, ст. 2117; N 21, ст. 2455; N 25, ст. 2977; N 26, ст. 3074; N 30, ст. 3801; N 43, ст. 5084; N 45, ст. 5430; N 46, ст. 5553; N 46, ст. 5556; 2008, N 24, ст. 2790;</w:t>
      </w:r>
      <w:proofErr w:type="gramEnd"/>
      <w:r w:rsidRPr="005E7877">
        <w:rPr>
          <w:sz w:val="24"/>
          <w:szCs w:val="24"/>
        </w:rPr>
        <w:t xml:space="preserve"> N 30, ст. 3616; N 48, ст. 5517; N 49, ст. 5744; N 52, ст. 6229; N 52, ст. 6236; 2009, N 19, ст. 2280; N 48, ст. 5711; N 48, ст. 5733; N 52, ст. 6441; 2010, N 15, ст. 1736; N 31, ст. 4160; N 31, ст. 4206; N 40, ст. 4969, N 45, ст. 5751, N 49, ст. 6409, ст. 6411; </w:t>
      </w:r>
      <w:proofErr w:type="gramStart"/>
      <w:r w:rsidRPr="005E7877">
        <w:rPr>
          <w:sz w:val="24"/>
          <w:szCs w:val="24"/>
        </w:rPr>
        <w:t>2011, N 1, ст. 54, N 13, ст. 1685, N 17, ст. 2310, N 19, ст. 2705, N 29, ст. 4283, N 30 (ч. 1), ст. 4572, ст. 4590, ст. 4591, 4595, 4594, N 31, ст. 4703, N 48, ст. 6730, N 49 (ч. 1), ст. 7015, 7039, 7070, N 50, ст. 7353, ст. 7359;</w:t>
      </w:r>
      <w:proofErr w:type="gramEnd"/>
      <w:r w:rsidRPr="005E7877">
        <w:rPr>
          <w:sz w:val="24"/>
          <w:szCs w:val="24"/>
        </w:rPr>
        <w:t xml:space="preserve"> 2012, N 26, ст. 3444, ст. 3446, N 27, ст. 3587, N 29, ст. 3990, N 31, ст. 4326, N 43, ст. 5786, N 50 (ч. 5), ст. 6967, N 53 (ч. 1), ст. 7596, ст. 7614; 2013, N 14, ст. 1663, N 19, ст. 2325, 2329, 2331);</w:t>
      </w:r>
    </w:p>
    <w:p w:rsidR="005E7877" w:rsidRPr="005E7877" w:rsidRDefault="005E7877" w:rsidP="005E7877">
      <w:pPr>
        <w:numPr>
          <w:ilvl w:val="0"/>
          <w:numId w:val="6"/>
        </w:numPr>
        <w:autoSpaceDE w:val="0"/>
        <w:autoSpaceDN w:val="0"/>
        <w:adjustRightInd w:val="0"/>
        <w:spacing w:after="0" w:line="240" w:lineRule="auto"/>
        <w:ind w:left="426"/>
        <w:jc w:val="both"/>
        <w:rPr>
          <w:sz w:val="24"/>
          <w:szCs w:val="24"/>
        </w:rPr>
      </w:pPr>
      <w:r w:rsidRPr="005E7877">
        <w:rPr>
          <w:sz w:val="24"/>
          <w:szCs w:val="24"/>
        </w:rPr>
        <w:t xml:space="preserve">Федеральный </w:t>
      </w:r>
      <w:hyperlink r:id="rId12" w:history="1">
        <w:r w:rsidRPr="005E7877">
          <w:rPr>
            <w:rStyle w:val="a7"/>
            <w:sz w:val="24"/>
            <w:szCs w:val="24"/>
          </w:rPr>
          <w:t>закон</w:t>
        </w:r>
      </w:hyperlink>
      <w:r w:rsidRPr="005E7877">
        <w:rPr>
          <w:sz w:val="24"/>
          <w:szCs w:val="24"/>
        </w:rPr>
        <w:t xml:space="preserve"> от 09 февраля </w:t>
      </w:r>
      <w:smartTag w:uri="urn:schemas-microsoft-com:office:smarttags" w:element="metricconverter">
        <w:smartTagPr>
          <w:attr w:name="ProductID" w:val="2009 г"/>
        </w:smartTagPr>
        <w:r w:rsidRPr="005E7877">
          <w:rPr>
            <w:sz w:val="24"/>
            <w:szCs w:val="24"/>
          </w:rPr>
          <w:t>2009 г</w:t>
        </w:r>
      </w:smartTag>
      <w:r w:rsidRPr="005E7877">
        <w:rPr>
          <w:sz w:val="24"/>
          <w:szCs w:val="24"/>
        </w:rPr>
        <w:t>. N 8-ФЗ «Об обеспечении доступа к информации о деятельности государственных органов и органов местного самоуправления» (Собрание законодательства Российской Федерации, 2009, N 7, ст. 776; 2011, N 29, ст. 4291; 2013, N 23, ст. 2870);</w:t>
      </w:r>
    </w:p>
    <w:p w:rsidR="005E7877" w:rsidRPr="005E7877" w:rsidRDefault="005E7877" w:rsidP="005E7877">
      <w:pPr>
        <w:numPr>
          <w:ilvl w:val="0"/>
          <w:numId w:val="6"/>
        </w:numPr>
        <w:autoSpaceDE w:val="0"/>
        <w:autoSpaceDN w:val="0"/>
        <w:adjustRightInd w:val="0"/>
        <w:spacing w:after="0" w:line="240" w:lineRule="auto"/>
        <w:ind w:left="426"/>
        <w:jc w:val="both"/>
        <w:rPr>
          <w:sz w:val="24"/>
          <w:szCs w:val="24"/>
        </w:rPr>
      </w:pPr>
      <w:proofErr w:type="gramStart"/>
      <w:r w:rsidRPr="005E7877">
        <w:rPr>
          <w:sz w:val="24"/>
          <w:szCs w:val="24"/>
        </w:rPr>
        <w:t xml:space="preserve">Федеральный </w:t>
      </w:r>
      <w:hyperlink r:id="rId13" w:history="1">
        <w:r w:rsidRPr="005E7877">
          <w:rPr>
            <w:rStyle w:val="a7"/>
            <w:sz w:val="24"/>
            <w:szCs w:val="24"/>
          </w:rPr>
          <w:t>закон</w:t>
        </w:r>
      </w:hyperlink>
      <w:r w:rsidRPr="005E7877">
        <w:rPr>
          <w:sz w:val="24"/>
          <w:szCs w:val="24"/>
        </w:rPr>
        <w:t xml:space="preserve"> от 27 июля </w:t>
      </w:r>
      <w:smartTag w:uri="urn:schemas-microsoft-com:office:smarttags" w:element="metricconverter">
        <w:smartTagPr>
          <w:attr w:name="ProductID" w:val="2010 г"/>
        </w:smartTagPr>
        <w:r w:rsidRPr="005E7877">
          <w:rPr>
            <w:sz w:val="24"/>
            <w:szCs w:val="24"/>
          </w:rPr>
          <w:t>2010 г</w:t>
        </w:r>
      </w:smartTag>
      <w:r w:rsidRPr="005E7877">
        <w:rPr>
          <w:sz w:val="24"/>
          <w:szCs w:val="24"/>
        </w:rPr>
        <w:t>. N 210-ФЗ «Об организации предоставления государственных и муниципальных услуг» (Собрание законодательства Российской Федерации, 2010, N 31, ст. 4179; 2011, N 27, ст. 3880; N 29, ст. 4291; N 30 (ч. 1), ст. 4587; N 49 (ч. 5), ст. 7061; 2012, N 31, ст. 4322;</w:t>
      </w:r>
      <w:proofErr w:type="gramEnd"/>
      <w:r w:rsidRPr="005E7877">
        <w:rPr>
          <w:sz w:val="24"/>
          <w:szCs w:val="24"/>
        </w:rPr>
        <w:t xml:space="preserve"> </w:t>
      </w:r>
      <w:proofErr w:type="gramStart"/>
      <w:r w:rsidRPr="005E7877">
        <w:rPr>
          <w:sz w:val="24"/>
          <w:szCs w:val="24"/>
        </w:rPr>
        <w:t>2013, N 14, ст. 1651, N 27, ст. 3480);</w:t>
      </w:r>
      <w:proofErr w:type="gramEnd"/>
    </w:p>
    <w:p w:rsidR="005E7877" w:rsidRPr="005E7877" w:rsidRDefault="00075DC7" w:rsidP="005E7877">
      <w:pPr>
        <w:numPr>
          <w:ilvl w:val="0"/>
          <w:numId w:val="6"/>
        </w:numPr>
        <w:autoSpaceDE w:val="0"/>
        <w:autoSpaceDN w:val="0"/>
        <w:adjustRightInd w:val="0"/>
        <w:spacing w:after="0" w:line="240" w:lineRule="auto"/>
        <w:ind w:left="426"/>
        <w:jc w:val="both"/>
        <w:rPr>
          <w:sz w:val="24"/>
          <w:szCs w:val="24"/>
        </w:rPr>
      </w:pPr>
      <w:hyperlink r:id="rId14" w:history="1">
        <w:r w:rsidR="005E7877" w:rsidRPr="005E7877">
          <w:rPr>
            <w:rStyle w:val="a7"/>
            <w:sz w:val="24"/>
            <w:szCs w:val="24"/>
          </w:rPr>
          <w:t>Постановление</w:t>
        </w:r>
      </w:hyperlink>
      <w:r w:rsidR="005E7877" w:rsidRPr="005E7877">
        <w:rPr>
          <w:sz w:val="24"/>
          <w:szCs w:val="24"/>
        </w:rPr>
        <w:t xml:space="preserve"> Правительства Российской Федерации от 24 ноября </w:t>
      </w:r>
      <w:smartTag w:uri="urn:schemas-microsoft-com:office:smarttags" w:element="metricconverter">
        <w:smartTagPr>
          <w:attr w:name="ProductID" w:val="2005 г"/>
        </w:smartTagPr>
        <w:r w:rsidR="005E7877" w:rsidRPr="005E7877">
          <w:rPr>
            <w:sz w:val="24"/>
            <w:szCs w:val="24"/>
          </w:rPr>
          <w:t>2005 г</w:t>
        </w:r>
      </w:smartTag>
      <w:r w:rsidR="005E7877" w:rsidRPr="005E7877">
        <w:rPr>
          <w:sz w:val="24"/>
          <w:szCs w:val="24"/>
        </w:rPr>
        <w:t>. N 698 «О форме разрешения на строительство и форме разрешения на ввод объекта в эксплуатацию» (Собрание законодательства Российской Федерации, 2005, N 48, ст. 5047);</w:t>
      </w:r>
    </w:p>
    <w:p w:rsidR="005E7877" w:rsidRPr="005E7877" w:rsidRDefault="00075DC7" w:rsidP="005E7877">
      <w:pPr>
        <w:numPr>
          <w:ilvl w:val="0"/>
          <w:numId w:val="6"/>
        </w:numPr>
        <w:autoSpaceDE w:val="0"/>
        <w:autoSpaceDN w:val="0"/>
        <w:adjustRightInd w:val="0"/>
        <w:spacing w:after="0" w:line="240" w:lineRule="auto"/>
        <w:ind w:left="426"/>
        <w:jc w:val="both"/>
        <w:rPr>
          <w:sz w:val="24"/>
          <w:szCs w:val="24"/>
        </w:rPr>
      </w:pPr>
      <w:hyperlink r:id="rId15" w:history="1">
        <w:r w:rsidR="005E7877" w:rsidRPr="005E7877">
          <w:rPr>
            <w:rStyle w:val="a7"/>
            <w:sz w:val="24"/>
            <w:szCs w:val="24"/>
          </w:rPr>
          <w:t>Приказ</w:t>
        </w:r>
      </w:hyperlink>
      <w:r w:rsidR="005E7877" w:rsidRPr="005E7877">
        <w:rPr>
          <w:sz w:val="24"/>
          <w:szCs w:val="24"/>
        </w:rPr>
        <w:t xml:space="preserve"> Министерства регионального развития Российской Федерации от 19 октября </w:t>
      </w:r>
      <w:smartTag w:uri="urn:schemas-microsoft-com:office:smarttags" w:element="metricconverter">
        <w:smartTagPr>
          <w:attr w:name="ProductID" w:val="2006 г"/>
        </w:smartTagPr>
        <w:r w:rsidR="005E7877" w:rsidRPr="005E7877">
          <w:rPr>
            <w:sz w:val="24"/>
            <w:szCs w:val="24"/>
          </w:rPr>
          <w:t>2006 г</w:t>
        </w:r>
      </w:smartTag>
      <w:r w:rsidR="005E7877" w:rsidRPr="005E7877">
        <w:rPr>
          <w:sz w:val="24"/>
          <w:szCs w:val="24"/>
        </w:rPr>
        <w:t xml:space="preserve">. N 120 «Об утверждении инструкции о порядке заполнения формы разрешения на строительство» (зарегистрирован в Минюсте России 29 августа </w:t>
      </w:r>
      <w:smartTag w:uri="urn:schemas-microsoft-com:office:smarttags" w:element="metricconverter">
        <w:smartTagPr>
          <w:attr w:name="ProductID" w:val="2007 г"/>
        </w:smartTagPr>
        <w:r w:rsidR="005E7877" w:rsidRPr="005E7877">
          <w:rPr>
            <w:sz w:val="24"/>
            <w:szCs w:val="24"/>
          </w:rPr>
          <w:t>2007 г</w:t>
        </w:r>
      </w:smartTag>
      <w:r w:rsidR="005E7877" w:rsidRPr="005E7877">
        <w:rPr>
          <w:sz w:val="24"/>
          <w:szCs w:val="24"/>
        </w:rPr>
        <w:t xml:space="preserve">. N 10078, Российская газета, N 257, 16 ноября </w:t>
      </w:r>
      <w:smartTag w:uri="urn:schemas-microsoft-com:office:smarttags" w:element="metricconverter">
        <w:smartTagPr>
          <w:attr w:name="ProductID" w:val="2006 г"/>
        </w:smartTagPr>
        <w:r w:rsidR="005E7877" w:rsidRPr="005E7877">
          <w:rPr>
            <w:sz w:val="24"/>
            <w:szCs w:val="24"/>
          </w:rPr>
          <w:t>2006 г</w:t>
        </w:r>
      </w:smartTag>
      <w:r w:rsidR="005E7877" w:rsidRPr="005E7877">
        <w:rPr>
          <w:sz w:val="24"/>
          <w:szCs w:val="24"/>
        </w:rPr>
        <w:t xml:space="preserve">.; Бюллетень нормативных актов федеральных органов исполнительной власти, N 46, 13 ноября </w:t>
      </w:r>
      <w:smartTag w:uri="urn:schemas-microsoft-com:office:smarttags" w:element="metricconverter">
        <w:smartTagPr>
          <w:attr w:name="ProductID" w:val="2006 г"/>
        </w:smartTagPr>
        <w:r w:rsidR="005E7877" w:rsidRPr="005E7877">
          <w:rPr>
            <w:sz w:val="24"/>
            <w:szCs w:val="24"/>
          </w:rPr>
          <w:t>2006 г</w:t>
        </w:r>
      </w:smartTag>
      <w:r w:rsidR="005E7877" w:rsidRPr="005E7877">
        <w:rPr>
          <w:sz w:val="24"/>
          <w:szCs w:val="24"/>
        </w:rPr>
        <w:t>.</w:t>
      </w:r>
      <w:proofErr w:type="gramStart"/>
      <w:r w:rsidR="005E7877" w:rsidRPr="005E7877">
        <w:rPr>
          <w:sz w:val="24"/>
          <w:szCs w:val="24"/>
        </w:rPr>
        <w:t xml:space="preserve"> )</w:t>
      </w:r>
      <w:proofErr w:type="gramEnd"/>
      <w:r w:rsidR="005E7877" w:rsidRPr="005E7877">
        <w:rPr>
          <w:sz w:val="24"/>
          <w:szCs w:val="24"/>
        </w:rPr>
        <w:t>;</w:t>
      </w:r>
    </w:p>
    <w:p w:rsidR="005E7877" w:rsidRPr="005E7877" w:rsidRDefault="005E7877" w:rsidP="005E7877">
      <w:pPr>
        <w:numPr>
          <w:ilvl w:val="0"/>
          <w:numId w:val="6"/>
        </w:numPr>
        <w:autoSpaceDE w:val="0"/>
        <w:autoSpaceDN w:val="0"/>
        <w:adjustRightInd w:val="0"/>
        <w:spacing w:after="0" w:line="240" w:lineRule="auto"/>
        <w:ind w:left="426"/>
        <w:jc w:val="both"/>
        <w:rPr>
          <w:sz w:val="24"/>
          <w:szCs w:val="24"/>
        </w:rPr>
      </w:pPr>
      <w:r w:rsidRPr="005E7877">
        <w:rPr>
          <w:sz w:val="24"/>
          <w:szCs w:val="24"/>
        </w:rPr>
        <w:t xml:space="preserve">Закон Республики Тыва  от 23 июня </w:t>
      </w:r>
      <w:smartTag w:uri="urn:schemas-microsoft-com:office:smarttags" w:element="metricconverter">
        <w:smartTagPr>
          <w:attr w:name="ProductID" w:val="2006 г"/>
        </w:smartTagPr>
        <w:r w:rsidRPr="005E7877">
          <w:rPr>
            <w:sz w:val="24"/>
            <w:szCs w:val="24"/>
          </w:rPr>
          <w:t>2006 г</w:t>
        </w:r>
      </w:smartTag>
      <w:r w:rsidRPr="005E7877">
        <w:rPr>
          <w:sz w:val="24"/>
          <w:szCs w:val="24"/>
        </w:rPr>
        <w:t>.  № 1741 ВХ-1  «О градостроительной деятельности в Республике Тыва» («</w:t>
      </w:r>
      <w:proofErr w:type="gramStart"/>
      <w:r w:rsidRPr="005E7877">
        <w:rPr>
          <w:sz w:val="24"/>
          <w:szCs w:val="24"/>
        </w:rPr>
        <w:t>Тувинская</w:t>
      </w:r>
      <w:proofErr w:type="gramEnd"/>
      <w:r w:rsidRPr="005E7877">
        <w:rPr>
          <w:sz w:val="24"/>
          <w:szCs w:val="24"/>
        </w:rPr>
        <w:t xml:space="preserve"> правда», </w:t>
      </w:r>
      <w:smartTag w:uri="urn:schemas-microsoft-com:office:smarttags" w:element="metricconverter">
        <w:smartTagPr>
          <w:attr w:name="ProductID" w:val="2006 г"/>
        </w:smartTagPr>
        <w:r w:rsidRPr="005E7877">
          <w:rPr>
            <w:sz w:val="24"/>
            <w:szCs w:val="24"/>
          </w:rPr>
          <w:t>2006 г</w:t>
        </w:r>
      </w:smartTag>
      <w:r w:rsidRPr="005E7877">
        <w:rPr>
          <w:sz w:val="24"/>
          <w:szCs w:val="24"/>
        </w:rPr>
        <w:t xml:space="preserve">.; 2007, № 69, № 90; 2008, № 11; 2009, № 68; 2010, № 14; 2011, Приложение 23, </w:t>
      </w:r>
      <w:proofErr w:type="spellStart"/>
      <w:r w:rsidRPr="005E7877">
        <w:rPr>
          <w:sz w:val="24"/>
          <w:szCs w:val="24"/>
        </w:rPr>
        <w:t>спецвыпуск</w:t>
      </w:r>
      <w:proofErr w:type="spellEnd"/>
      <w:r w:rsidRPr="005E7877">
        <w:rPr>
          <w:sz w:val="24"/>
          <w:szCs w:val="24"/>
        </w:rPr>
        <w:t xml:space="preserve">; Приложение 47, </w:t>
      </w:r>
      <w:proofErr w:type="spellStart"/>
      <w:r w:rsidRPr="005E7877">
        <w:rPr>
          <w:sz w:val="24"/>
          <w:szCs w:val="24"/>
        </w:rPr>
        <w:t>спецвыпуск</w:t>
      </w:r>
      <w:proofErr w:type="spellEnd"/>
      <w:r w:rsidRPr="005E7877">
        <w:rPr>
          <w:sz w:val="24"/>
          <w:szCs w:val="24"/>
        </w:rPr>
        <w:t>; 2013, № 4);</w:t>
      </w:r>
    </w:p>
    <w:p w:rsidR="005E7877" w:rsidRPr="005E7877" w:rsidRDefault="005E7877" w:rsidP="005E7877">
      <w:pPr>
        <w:numPr>
          <w:ilvl w:val="0"/>
          <w:numId w:val="6"/>
        </w:numPr>
        <w:autoSpaceDE w:val="0"/>
        <w:autoSpaceDN w:val="0"/>
        <w:adjustRightInd w:val="0"/>
        <w:spacing w:after="0" w:line="240" w:lineRule="auto"/>
        <w:ind w:left="426"/>
        <w:jc w:val="both"/>
        <w:rPr>
          <w:sz w:val="24"/>
          <w:szCs w:val="24"/>
        </w:rPr>
      </w:pPr>
      <w:r w:rsidRPr="005E7877">
        <w:rPr>
          <w:sz w:val="24"/>
          <w:szCs w:val="24"/>
        </w:rPr>
        <w:t>Устав муниципального района «Улуг-Хемский кожуун Республики Тыва», принятого Решением Хурала представителей Улуг-Хемского кожууна от 31.05.2011 №009 (далее – Устав).</w:t>
      </w:r>
    </w:p>
    <w:p w:rsidR="005E7877" w:rsidRPr="005E7877" w:rsidRDefault="005E7877" w:rsidP="005E7877">
      <w:pPr>
        <w:pStyle w:val="ConsPlusNonformat"/>
        <w:widowControl/>
        <w:jc w:val="both"/>
        <w:rPr>
          <w:rFonts w:ascii="Times New Roman" w:hAnsi="Times New Roman"/>
          <w:sz w:val="24"/>
          <w:szCs w:val="24"/>
        </w:rPr>
      </w:pPr>
      <w:r w:rsidRPr="005E7877">
        <w:rPr>
          <w:rFonts w:ascii="Times New Roman" w:hAnsi="Times New Roman" w:cs="Times New Roman"/>
          <w:sz w:val="24"/>
          <w:szCs w:val="24"/>
        </w:rPr>
        <w:t xml:space="preserve"> </w:t>
      </w:r>
      <w:r w:rsidRPr="005E7877">
        <w:rPr>
          <w:rFonts w:ascii="Times New Roman" w:hAnsi="Times New Roman"/>
          <w:sz w:val="24"/>
          <w:szCs w:val="24"/>
        </w:rPr>
        <w:t>2.6.Исчерпывающий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w:t>
      </w:r>
    </w:p>
    <w:p w:rsidR="005E7877" w:rsidRPr="005E7877" w:rsidRDefault="005E7877" w:rsidP="005E7877">
      <w:pPr>
        <w:pStyle w:val="ConsPlusNonformat"/>
        <w:widowControl/>
        <w:jc w:val="both"/>
        <w:rPr>
          <w:rFonts w:ascii="Times New Roman" w:hAnsi="Times New Roman"/>
          <w:sz w:val="24"/>
          <w:szCs w:val="24"/>
        </w:rPr>
      </w:pP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u w:val="single"/>
        </w:rPr>
        <w:t>В случае строительства, реконструкции объекта капитального строительства</w:t>
      </w:r>
      <w:r w:rsidRPr="005E7877">
        <w:rPr>
          <w:sz w:val="24"/>
          <w:szCs w:val="24"/>
        </w:rPr>
        <w:t>:</w:t>
      </w:r>
    </w:p>
    <w:p w:rsidR="005E7877" w:rsidRPr="005E7877" w:rsidRDefault="005E7877" w:rsidP="005E7877">
      <w:pPr>
        <w:numPr>
          <w:ilvl w:val="0"/>
          <w:numId w:val="7"/>
        </w:numPr>
        <w:spacing w:after="0" w:line="240" w:lineRule="auto"/>
        <w:ind w:left="426"/>
        <w:jc w:val="both"/>
        <w:rPr>
          <w:sz w:val="24"/>
          <w:szCs w:val="24"/>
        </w:rPr>
      </w:pPr>
      <w:r w:rsidRPr="005E7877">
        <w:rPr>
          <w:sz w:val="24"/>
          <w:szCs w:val="24"/>
        </w:rPr>
        <w:t>заявление по форме согласно Приложению № 1 к настоящему Регламенту.</w:t>
      </w:r>
    </w:p>
    <w:p w:rsidR="005E7877" w:rsidRPr="005E7877" w:rsidRDefault="005E7877" w:rsidP="005E7877">
      <w:pPr>
        <w:numPr>
          <w:ilvl w:val="0"/>
          <w:numId w:val="7"/>
        </w:numPr>
        <w:autoSpaceDE w:val="0"/>
        <w:autoSpaceDN w:val="0"/>
        <w:adjustRightInd w:val="0"/>
        <w:spacing w:after="0" w:line="240" w:lineRule="auto"/>
        <w:ind w:left="426"/>
        <w:jc w:val="both"/>
        <w:rPr>
          <w:sz w:val="24"/>
          <w:szCs w:val="24"/>
        </w:rPr>
      </w:pPr>
      <w:r w:rsidRPr="005E7877">
        <w:rPr>
          <w:sz w:val="24"/>
          <w:szCs w:val="24"/>
        </w:rPr>
        <w:t>правоустанавливающие документы на земельный участок, если право на него не зарегистрировано в Едином государственном реестре прав на недвижимое имущество и сделок с ним;</w:t>
      </w:r>
    </w:p>
    <w:p w:rsidR="005E7877" w:rsidRPr="005E7877" w:rsidRDefault="005E7877" w:rsidP="005E7877">
      <w:pPr>
        <w:numPr>
          <w:ilvl w:val="0"/>
          <w:numId w:val="7"/>
        </w:numPr>
        <w:autoSpaceDE w:val="0"/>
        <w:autoSpaceDN w:val="0"/>
        <w:adjustRightInd w:val="0"/>
        <w:spacing w:after="0" w:line="240" w:lineRule="auto"/>
        <w:ind w:left="426"/>
        <w:jc w:val="both"/>
        <w:rPr>
          <w:sz w:val="24"/>
          <w:szCs w:val="24"/>
        </w:rPr>
      </w:pPr>
      <w:r w:rsidRPr="005E7877">
        <w:rPr>
          <w:sz w:val="24"/>
          <w:szCs w:val="24"/>
        </w:rPr>
        <w:t>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w:t>
      </w:r>
    </w:p>
    <w:p w:rsidR="005E7877" w:rsidRPr="005E7877" w:rsidRDefault="005E7877" w:rsidP="005E7877">
      <w:pPr>
        <w:numPr>
          <w:ilvl w:val="0"/>
          <w:numId w:val="7"/>
        </w:numPr>
        <w:autoSpaceDE w:val="0"/>
        <w:autoSpaceDN w:val="0"/>
        <w:adjustRightInd w:val="0"/>
        <w:spacing w:after="0" w:line="240" w:lineRule="auto"/>
        <w:ind w:left="426"/>
        <w:jc w:val="both"/>
        <w:rPr>
          <w:sz w:val="24"/>
          <w:szCs w:val="24"/>
        </w:rPr>
      </w:pPr>
      <w:r w:rsidRPr="005E7877">
        <w:rPr>
          <w:sz w:val="24"/>
          <w:szCs w:val="24"/>
        </w:rPr>
        <w:t>материалы, содержащиеся в проектной документации:</w:t>
      </w:r>
    </w:p>
    <w:p w:rsidR="005E7877" w:rsidRPr="005E7877" w:rsidRDefault="005E7877" w:rsidP="005E7877">
      <w:pPr>
        <w:numPr>
          <w:ilvl w:val="0"/>
          <w:numId w:val="8"/>
        </w:numPr>
        <w:autoSpaceDE w:val="0"/>
        <w:autoSpaceDN w:val="0"/>
        <w:adjustRightInd w:val="0"/>
        <w:spacing w:after="0" w:line="240" w:lineRule="auto"/>
        <w:ind w:left="426"/>
        <w:jc w:val="both"/>
        <w:rPr>
          <w:sz w:val="24"/>
          <w:szCs w:val="24"/>
        </w:rPr>
      </w:pPr>
      <w:r w:rsidRPr="005E7877">
        <w:rPr>
          <w:sz w:val="24"/>
          <w:szCs w:val="24"/>
        </w:rPr>
        <w:t>пояснительная записка;</w:t>
      </w:r>
    </w:p>
    <w:p w:rsidR="005E7877" w:rsidRPr="005E7877" w:rsidRDefault="005E7877" w:rsidP="005E7877">
      <w:pPr>
        <w:numPr>
          <w:ilvl w:val="0"/>
          <w:numId w:val="8"/>
        </w:numPr>
        <w:autoSpaceDE w:val="0"/>
        <w:autoSpaceDN w:val="0"/>
        <w:adjustRightInd w:val="0"/>
        <w:spacing w:after="0" w:line="240" w:lineRule="auto"/>
        <w:ind w:left="426"/>
        <w:jc w:val="both"/>
        <w:rPr>
          <w:sz w:val="24"/>
          <w:szCs w:val="24"/>
        </w:rPr>
      </w:pPr>
      <w:r w:rsidRPr="005E7877">
        <w:rPr>
          <w:sz w:val="24"/>
          <w:szCs w:val="24"/>
        </w:rPr>
        <w:t xml:space="preserve">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w:t>
      </w:r>
      <w:r w:rsidRPr="005E7877">
        <w:rPr>
          <w:sz w:val="24"/>
          <w:szCs w:val="24"/>
        </w:rPr>
        <w:lastRenderedPageBreak/>
        <w:t>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5E7877" w:rsidRPr="005E7877" w:rsidRDefault="005E7877" w:rsidP="005E7877">
      <w:pPr>
        <w:numPr>
          <w:ilvl w:val="0"/>
          <w:numId w:val="8"/>
        </w:numPr>
        <w:autoSpaceDE w:val="0"/>
        <w:autoSpaceDN w:val="0"/>
        <w:adjustRightInd w:val="0"/>
        <w:spacing w:after="0" w:line="240" w:lineRule="auto"/>
        <w:ind w:left="426"/>
        <w:jc w:val="both"/>
        <w:rPr>
          <w:sz w:val="24"/>
          <w:szCs w:val="24"/>
        </w:rPr>
      </w:pPr>
      <w:r w:rsidRPr="005E7877">
        <w:rPr>
          <w:sz w:val="24"/>
          <w:szCs w:val="24"/>
        </w:rPr>
        <w:t>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5E7877" w:rsidRPr="005E7877" w:rsidRDefault="005E7877" w:rsidP="005E7877">
      <w:pPr>
        <w:numPr>
          <w:ilvl w:val="0"/>
          <w:numId w:val="8"/>
        </w:numPr>
        <w:autoSpaceDE w:val="0"/>
        <w:autoSpaceDN w:val="0"/>
        <w:adjustRightInd w:val="0"/>
        <w:spacing w:after="0" w:line="240" w:lineRule="auto"/>
        <w:ind w:left="426"/>
        <w:jc w:val="both"/>
        <w:rPr>
          <w:sz w:val="24"/>
          <w:szCs w:val="24"/>
        </w:rPr>
      </w:pPr>
      <w:r w:rsidRPr="005E7877">
        <w:rPr>
          <w:sz w:val="24"/>
          <w:szCs w:val="24"/>
        </w:rPr>
        <w:t>схемы, отображающие архитектурные решения;</w:t>
      </w:r>
    </w:p>
    <w:p w:rsidR="005E7877" w:rsidRPr="005E7877" w:rsidRDefault="005E7877" w:rsidP="005E7877">
      <w:pPr>
        <w:numPr>
          <w:ilvl w:val="0"/>
          <w:numId w:val="8"/>
        </w:numPr>
        <w:autoSpaceDE w:val="0"/>
        <w:autoSpaceDN w:val="0"/>
        <w:adjustRightInd w:val="0"/>
        <w:spacing w:after="0" w:line="240" w:lineRule="auto"/>
        <w:ind w:left="426"/>
        <w:jc w:val="both"/>
        <w:rPr>
          <w:sz w:val="24"/>
          <w:szCs w:val="24"/>
        </w:rPr>
      </w:pPr>
      <w:r w:rsidRPr="005E7877">
        <w:rPr>
          <w:sz w:val="24"/>
          <w:szCs w:val="24"/>
        </w:rPr>
        <w:t>сведения об инженерном оборудовании, сводный план сетей инженерно-технического обеспечения с обозначением мест подключения проектируемого объекта капитального строительства к сетям инженерно-технического обеспечения;</w:t>
      </w:r>
    </w:p>
    <w:p w:rsidR="005E7877" w:rsidRPr="005E7877" w:rsidRDefault="005E7877" w:rsidP="005E7877">
      <w:pPr>
        <w:numPr>
          <w:ilvl w:val="0"/>
          <w:numId w:val="8"/>
        </w:numPr>
        <w:autoSpaceDE w:val="0"/>
        <w:autoSpaceDN w:val="0"/>
        <w:adjustRightInd w:val="0"/>
        <w:spacing w:after="0" w:line="240" w:lineRule="auto"/>
        <w:ind w:left="426"/>
        <w:jc w:val="both"/>
        <w:rPr>
          <w:sz w:val="24"/>
          <w:szCs w:val="24"/>
        </w:rPr>
      </w:pPr>
      <w:r w:rsidRPr="005E7877">
        <w:rPr>
          <w:sz w:val="24"/>
          <w:szCs w:val="24"/>
        </w:rPr>
        <w:t>проект организации строительства объекта капитального строительства</w:t>
      </w:r>
    </w:p>
    <w:p w:rsidR="005E7877" w:rsidRPr="005E7877" w:rsidRDefault="005E7877" w:rsidP="005E7877">
      <w:pPr>
        <w:numPr>
          <w:ilvl w:val="0"/>
          <w:numId w:val="8"/>
        </w:numPr>
        <w:autoSpaceDE w:val="0"/>
        <w:autoSpaceDN w:val="0"/>
        <w:adjustRightInd w:val="0"/>
        <w:spacing w:after="0" w:line="240" w:lineRule="auto"/>
        <w:ind w:left="426"/>
        <w:jc w:val="both"/>
        <w:rPr>
          <w:sz w:val="24"/>
          <w:szCs w:val="24"/>
        </w:rPr>
      </w:pPr>
      <w:r w:rsidRPr="005E7877">
        <w:rPr>
          <w:sz w:val="24"/>
          <w:szCs w:val="24"/>
        </w:rPr>
        <w:t>проект организации работ по сносу или демонтажу объектов капитального строительства, их частей;</w:t>
      </w:r>
    </w:p>
    <w:p w:rsidR="005E7877" w:rsidRPr="005E7877" w:rsidRDefault="005E7877" w:rsidP="005E7877">
      <w:pPr>
        <w:numPr>
          <w:ilvl w:val="0"/>
          <w:numId w:val="9"/>
        </w:numPr>
        <w:autoSpaceDE w:val="0"/>
        <w:autoSpaceDN w:val="0"/>
        <w:adjustRightInd w:val="0"/>
        <w:spacing w:after="0" w:line="240" w:lineRule="auto"/>
        <w:ind w:left="426"/>
        <w:jc w:val="both"/>
        <w:rPr>
          <w:sz w:val="24"/>
          <w:szCs w:val="24"/>
        </w:rPr>
      </w:pPr>
      <w:r w:rsidRPr="005E7877">
        <w:rPr>
          <w:sz w:val="24"/>
          <w:szCs w:val="24"/>
        </w:rPr>
        <w:t>Положительное заключение экспертизы проектной документации объекта капитального строительства.</w:t>
      </w:r>
    </w:p>
    <w:p w:rsidR="005E7877" w:rsidRPr="005E7877" w:rsidRDefault="005E7877" w:rsidP="005E7877">
      <w:pPr>
        <w:numPr>
          <w:ilvl w:val="0"/>
          <w:numId w:val="9"/>
        </w:numPr>
        <w:autoSpaceDE w:val="0"/>
        <w:autoSpaceDN w:val="0"/>
        <w:adjustRightInd w:val="0"/>
        <w:spacing w:after="0" w:line="240" w:lineRule="auto"/>
        <w:ind w:left="426"/>
        <w:jc w:val="both"/>
        <w:rPr>
          <w:sz w:val="24"/>
          <w:szCs w:val="24"/>
        </w:rPr>
      </w:pPr>
      <w:r w:rsidRPr="005E7877">
        <w:rPr>
          <w:sz w:val="24"/>
          <w:szCs w:val="24"/>
        </w:rPr>
        <w:t xml:space="preserve"> разрешение на отклонение от предельных параметров разрешенного строительства, реконструкции</w:t>
      </w:r>
    </w:p>
    <w:p w:rsidR="005E7877" w:rsidRPr="005E7877" w:rsidRDefault="005E7877" w:rsidP="005E7877">
      <w:pPr>
        <w:numPr>
          <w:ilvl w:val="0"/>
          <w:numId w:val="9"/>
        </w:numPr>
        <w:autoSpaceDE w:val="0"/>
        <w:autoSpaceDN w:val="0"/>
        <w:adjustRightInd w:val="0"/>
        <w:spacing w:after="0" w:line="240" w:lineRule="auto"/>
        <w:ind w:left="426"/>
        <w:jc w:val="both"/>
        <w:rPr>
          <w:sz w:val="24"/>
          <w:szCs w:val="24"/>
        </w:rPr>
      </w:pPr>
      <w:r w:rsidRPr="005E7877">
        <w:rPr>
          <w:sz w:val="24"/>
          <w:szCs w:val="24"/>
        </w:rPr>
        <w:t>Согласие всех правообладателей объекта капитального строительства в случае реконструкции такого объекта.</w:t>
      </w:r>
    </w:p>
    <w:p w:rsidR="005E7877" w:rsidRPr="005E7877" w:rsidRDefault="005E7877" w:rsidP="005E7877">
      <w:pPr>
        <w:numPr>
          <w:ilvl w:val="0"/>
          <w:numId w:val="9"/>
        </w:numPr>
        <w:autoSpaceDE w:val="0"/>
        <w:autoSpaceDN w:val="0"/>
        <w:adjustRightInd w:val="0"/>
        <w:spacing w:after="0" w:line="240" w:lineRule="auto"/>
        <w:ind w:left="426"/>
        <w:jc w:val="both"/>
        <w:rPr>
          <w:sz w:val="24"/>
          <w:szCs w:val="24"/>
        </w:rPr>
      </w:pPr>
      <w:r w:rsidRPr="005E7877">
        <w:rPr>
          <w:sz w:val="24"/>
          <w:szCs w:val="24"/>
        </w:rPr>
        <w:t>копия свидетельства об аккредитации юридического лица, выдавшего положительное заключение негосударственной экспертизы проектной документации.</w:t>
      </w:r>
    </w:p>
    <w:p w:rsidR="005E7877" w:rsidRPr="005E7877" w:rsidRDefault="005E7877" w:rsidP="005E7877">
      <w:pPr>
        <w:autoSpaceDE w:val="0"/>
        <w:autoSpaceDN w:val="0"/>
        <w:adjustRightInd w:val="0"/>
        <w:spacing w:after="0" w:line="240" w:lineRule="auto"/>
        <w:ind w:firstLine="310"/>
        <w:jc w:val="both"/>
        <w:rPr>
          <w:sz w:val="24"/>
          <w:szCs w:val="24"/>
          <w:u w:val="single"/>
        </w:rPr>
      </w:pPr>
      <w:r w:rsidRPr="005E7877">
        <w:rPr>
          <w:sz w:val="24"/>
          <w:szCs w:val="24"/>
          <w:u w:val="single"/>
        </w:rPr>
        <w:t>В случае строительства, реконструкции объекта индивидуального жилищного строительства:</w:t>
      </w:r>
    </w:p>
    <w:p w:rsidR="005E7877" w:rsidRPr="005E7877" w:rsidRDefault="005E7877" w:rsidP="005E7877">
      <w:pPr>
        <w:numPr>
          <w:ilvl w:val="0"/>
          <w:numId w:val="10"/>
        </w:numPr>
        <w:spacing w:after="0" w:line="240" w:lineRule="auto"/>
        <w:ind w:left="426"/>
        <w:jc w:val="both"/>
        <w:rPr>
          <w:sz w:val="24"/>
          <w:szCs w:val="24"/>
        </w:rPr>
      </w:pPr>
      <w:r w:rsidRPr="005E7877">
        <w:rPr>
          <w:sz w:val="24"/>
          <w:szCs w:val="24"/>
        </w:rPr>
        <w:t>Заявление по форме согласно Приложению № 1 к настоящему Регламенту;</w:t>
      </w:r>
    </w:p>
    <w:p w:rsidR="005E7877" w:rsidRPr="005E7877" w:rsidRDefault="005E7877" w:rsidP="005E7877">
      <w:pPr>
        <w:pStyle w:val="ConsPlusNonformat"/>
        <w:numPr>
          <w:ilvl w:val="0"/>
          <w:numId w:val="10"/>
        </w:numPr>
        <w:ind w:left="426"/>
        <w:jc w:val="both"/>
        <w:rPr>
          <w:rFonts w:ascii="Times New Roman" w:hAnsi="Times New Roman"/>
          <w:sz w:val="24"/>
          <w:szCs w:val="24"/>
        </w:rPr>
      </w:pPr>
      <w:r w:rsidRPr="005E7877">
        <w:rPr>
          <w:rFonts w:ascii="Times New Roman" w:hAnsi="Times New Roman"/>
          <w:sz w:val="24"/>
          <w:szCs w:val="24"/>
        </w:rPr>
        <w:t>правоустанавливающие документы на земельный участок, если указанные документы (их копии или сведения, содержащиеся в них) отсутствуют в Едином государственном реестре прав на недвижимое имущество и сделок с ним;</w:t>
      </w:r>
    </w:p>
    <w:p w:rsidR="005E7877" w:rsidRPr="005E7877" w:rsidRDefault="005E7877" w:rsidP="005E7877">
      <w:pPr>
        <w:pStyle w:val="ConsPlusNonformat"/>
        <w:widowControl/>
        <w:numPr>
          <w:ilvl w:val="0"/>
          <w:numId w:val="10"/>
        </w:numPr>
        <w:ind w:left="426"/>
        <w:jc w:val="both"/>
        <w:rPr>
          <w:rFonts w:ascii="Times New Roman" w:hAnsi="Times New Roman"/>
          <w:sz w:val="24"/>
          <w:szCs w:val="24"/>
        </w:rPr>
      </w:pPr>
      <w:r w:rsidRPr="005E7877">
        <w:rPr>
          <w:rFonts w:ascii="Times New Roman" w:hAnsi="Times New Roman"/>
          <w:sz w:val="24"/>
          <w:szCs w:val="24"/>
        </w:rPr>
        <w:t>схема планировочной организации земельного участка с обозначением места размещения объекта индивидуального жилищного строительства</w:t>
      </w:r>
    </w:p>
    <w:p w:rsidR="005E7877" w:rsidRPr="005E7877" w:rsidRDefault="005E7877" w:rsidP="005E7877">
      <w:pPr>
        <w:pStyle w:val="ConsPlusNonformat"/>
        <w:widowControl/>
        <w:jc w:val="both"/>
        <w:rPr>
          <w:rFonts w:ascii="Times New Roman" w:hAnsi="Times New Roman"/>
          <w:sz w:val="24"/>
          <w:szCs w:val="24"/>
        </w:rPr>
      </w:pPr>
    </w:p>
    <w:p w:rsidR="005E7877" w:rsidRPr="005E7877" w:rsidRDefault="005E7877" w:rsidP="005E7877">
      <w:pPr>
        <w:pStyle w:val="ConsPlusNonformat"/>
        <w:widowControl/>
        <w:jc w:val="both"/>
        <w:rPr>
          <w:rFonts w:ascii="Times New Roman" w:hAnsi="Times New Roman"/>
          <w:sz w:val="24"/>
          <w:szCs w:val="24"/>
        </w:rPr>
      </w:pPr>
      <w:r w:rsidRPr="005E7877">
        <w:rPr>
          <w:rFonts w:ascii="Times New Roman" w:hAnsi="Times New Roman"/>
          <w:sz w:val="24"/>
          <w:szCs w:val="2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p w:rsidR="005E7877" w:rsidRPr="005E7877" w:rsidRDefault="005E7877" w:rsidP="005E7877">
      <w:pPr>
        <w:numPr>
          <w:ilvl w:val="0"/>
          <w:numId w:val="11"/>
        </w:numPr>
        <w:autoSpaceDE w:val="0"/>
        <w:autoSpaceDN w:val="0"/>
        <w:adjustRightInd w:val="0"/>
        <w:spacing w:after="0" w:line="240" w:lineRule="auto"/>
        <w:ind w:left="426"/>
        <w:jc w:val="both"/>
        <w:rPr>
          <w:sz w:val="24"/>
          <w:szCs w:val="24"/>
        </w:rPr>
      </w:pPr>
      <w:r w:rsidRPr="005E7877">
        <w:rPr>
          <w:sz w:val="24"/>
          <w:szCs w:val="24"/>
        </w:rPr>
        <w:t>Выписка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w:t>
      </w:r>
    </w:p>
    <w:p w:rsidR="005E7877" w:rsidRPr="005E7877" w:rsidRDefault="005E7877" w:rsidP="005E7877">
      <w:pPr>
        <w:numPr>
          <w:ilvl w:val="0"/>
          <w:numId w:val="11"/>
        </w:numPr>
        <w:autoSpaceDE w:val="0"/>
        <w:autoSpaceDN w:val="0"/>
        <w:adjustRightInd w:val="0"/>
        <w:spacing w:after="0" w:line="240" w:lineRule="auto"/>
        <w:ind w:left="426"/>
        <w:jc w:val="both"/>
        <w:rPr>
          <w:sz w:val="24"/>
          <w:szCs w:val="24"/>
        </w:rPr>
      </w:pPr>
      <w:r w:rsidRPr="005E7877">
        <w:rPr>
          <w:sz w:val="24"/>
          <w:szCs w:val="24"/>
        </w:rPr>
        <w:t>Запрос </w:t>
      </w:r>
      <w:r w:rsidRPr="005E7877">
        <w:rPr>
          <w:rFonts w:ascii="Times New Roman CYR" w:hAnsi="Times New Roman CYR" w:cs="Times New Roman CYR"/>
          <w:sz w:val="24"/>
          <w:szCs w:val="24"/>
        </w:rPr>
        <w:t>об утверждении нормативным правовым актом выполненного градостроительного плана земельного участка</w:t>
      </w:r>
      <w:r w:rsidRPr="005E7877">
        <w:rPr>
          <w:sz w:val="24"/>
          <w:szCs w:val="24"/>
        </w:rPr>
        <w:t>;</w:t>
      </w:r>
    </w:p>
    <w:p w:rsidR="005E7877" w:rsidRPr="005E7877" w:rsidRDefault="005E7877" w:rsidP="005E7877">
      <w:pPr>
        <w:pStyle w:val="ConsPlusNonformat"/>
        <w:widowControl/>
        <w:numPr>
          <w:ilvl w:val="0"/>
          <w:numId w:val="11"/>
        </w:numPr>
        <w:ind w:left="426"/>
        <w:jc w:val="both"/>
        <w:rPr>
          <w:rFonts w:ascii="Times New Roman" w:hAnsi="Times New Roman"/>
          <w:sz w:val="24"/>
          <w:szCs w:val="24"/>
        </w:rPr>
      </w:pPr>
      <w:r w:rsidRPr="005E7877">
        <w:rPr>
          <w:rFonts w:ascii="Times New Roman" w:hAnsi="Times New Roman"/>
          <w:sz w:val="24"/>
          <w:szCs w:val="24"/>
        </w:rPr>
        <w:t xml:space="preserve">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r:id="rId16" w:history="1">
        <w:r w:rsidRPr="005E7877">
          <w:rPr>
            <w:rStyle w:val="a7"/>
            <w:sz w:val="24"/>
            <w:szCs w:val="24"/>
          </w:rPr>
          <w:t>статьей 40</w:t>
        </w:r>
      </w:hyperlink>
      <w:r w:rsidRPr="005E7877">
        <w:rPr>
          <w:rFonts w:ascii="Times New Roman" w:hAnsi="Times New Roman"/>
          <w:sz w:val="24"/>
          <w:szCs w:val="24"/>
        </w:rPr>
        <w:t xml:space="preserve"> </w:t>
      </w:r>
      <w:proofErr w:type="spellStart"/>
      <w:r w:rsidRPr="005E7877">
        <w:rPr>
          <w:rFonts w:ascii="Times New Roman" w:hAnsi="Times New Roman"/>
          <w:sz w:val="24"/>
          <w:szCs w:val="24"/>
        </w:rPr>
        <w:t>ГрК</w:t>
      </w:r>
      <w:proofErr w:type="spellEnd"/>
      <w:r w:rsidRPr="005E7877">
        <w:rPr>
          <w:rFonts w:ascii="Times New Roman" w:hAnsi="Times New Roman"/>
          <w:sz w:val="24"/>
          <w:szCs w:val="24"/>
        </w:rPr>
        <w:t xml:space="preserve">  РФ);</w:t>
      </w:r>
    </w:p>
    <w:p w:rsidR="005E7877" w:rsidRPr="005E7877" w:rsidRDefault="005E7877" w:rsidP="005E7877">
      <w:pPr>
        <w:pStyle w:val="ConsPlusNonformat"/>
        <w:widowControl/>
        <w:jc w:val="both"/>
        <w:rPr>
          <w:rFonts w:ascii="Times New Roman" w:hAnsi="Times New Roman"/>
          <w:sz w:val="24"/>
          <w:szCs w:val="24"/>
        </w:rPr>
      </w:pPr>
      <w:r w:rsidRPr="005E7877">
        <w:rPr>
          <w:rFonts w:ascii="Times New Roman" w:hAnsi="Times New Roman"/>
          <w:sz w:val="24"/>
          <w:szCs w:val="24"/>
        </w:rPr>
        <w:t>2.8. Согласование с государственными органами, органами местного самоуправления и их структурными подразделениями в случаях, предусмотренных с нормативно-правовыми актами</w:t>
      </w:r>
      <w:r w:rsidRPr="005E7877">
        <w:rPr>
          <w:rFonts w:ascii="Times New Roman" w:hAnsi="Times New Roman" w:cs="Times New Roman"/>
          <w:sz w:val="24"/>
          <w:szCs w:val="24"/>
        </w:rPr>
        <w:t xml:space="preserve"> </w:t>
      </w:r>
      <w:r w:rsidRPr="005E7877">
        <w:rPr>
          <w:rFonts w:ascii="Times New Roman" w:hAnsi="Times New Roman"/>
          <w:sz w:val="24"/>
          <w:szCs w:val="24"/>
        </w:rPr>
        <w:t xml:space="preserve">для предоставления муниципальной услуги и которое осуществляется </w:t>
      </w:r>
      <w:proofErr w:type="gramStart"/>
      <w:r w:rsidRPr="005E7877">
        <w:rPr>
          <w:rFonts w:ascii="Times New Roman" w:hAnsi="Times New Roman"/>
          <w:sz w:val="24"/>
          <w:szCs w:val="24"/>
        </w:rPr>
        <w:t>органом исполнительной власти, предоставляющим муниципальную услугу не требуется</w:t>
      </w:r>
      <w:proofErr w:type="gramEnd"/>
      <w:r w:rsidRPr="005E7877">
        <w:rPr>
          <w:rFonts w:ascii="Times New Roman" w:hAnsi="Times New Roman"/>
          <w:sz w:val="24"/>
          <w:szCs w:val="24"/>
        </w:rPr>
        <w:t>.</w:t>
      </w:r>
    </w:p>
    <w:p w:rsidR="005E7877" w:rsidRPr="005E7877" w:rsidRDefault="005E7877" w:rsidP="005E7877">
      <w:pPr>
        <w:pStyle w:val="ConsPlusNonformat"/>
        <w:widowControl/>
        <w:jc w:val="both"/>
        <w:rPr>
          <w:rFonts w:ascii="Times New Roman" w:hAnsi="Times New Roman"/>
          <w:sz w:val="24"/>
          <w:szCs w:val="24"/>
        </w:rPr>
      </w:pPr>
      <w:r w:rsidRPr="005E7877">
        <w:rPr>
          <w:rFonts w:ascii="Times New Roman" w:hAnsi="Times New Roman"/>
          <w:sz w:val="24"/>
          <w:szCs w:val="24"/>
        </w:rPr>
        <w:t>2.9.</w:t>
      </w:r>
      <w:r w:rsidRPr="005E7877">
        <w:rPr>
          <w:sz w:val="24"/>
          <w:szCs w:val="24"/>
        </w:rPr>
        <w:t xml:space="preserve"> </w:t>
      </w:r>
      <w:r w:rsidRPr="005E7877">
        <w:rPr>
          <w:rFonts w:ascii="Times New Roman" w:hAnsi="Times New Roman"/>
          <w:sz w:val="24"/>
          <w:szCs w:val="24"/>
        </w:rPr>
        <w:t xml:space="preserve">Не допускается требовать иные документы </w:t>
      </w:r>
      <w:proofErr w:type="gramStart"/>
      <w:r w:rsidRPr="005E7877">
        <w:rPr>
          <w:rFonts w:ascii="Times New Roman" w:hAnsi="Times New Roman"/>
          <w:sz w:val="24"/>
          <w:szCs w:val="24"/>
        </w:rPr>
        <w:t>для получения разрешения на строительство объекта капитального строительства на территориях населенных пунктов в соответствии с заключенными соглашениями</w:t>
      </w:r>
      <w:proofErr w:type="gramEnd"/>
      <w:r w:rsidRPr="005E7877">
        <w:rPr>
          <w:rFonts w:ascii="Times New Roman" w:hAnsi="Times New Roman"/>
          <w:sz w:val="24"/>
          <w:szCs w:val="24"/>
        </w:rPr>
        <w:t xml:space="preserve"> и  на межселенных территориях  в границах муниципального района  за исключением указанных документов в п.2.6. настоящего регламента.</w:t>
      </w:r>
    </w:p>
    <w:p w:rsidR="005E7877" w:rsidRPr="005E7877" w:rsidRDefault="005E7877" w:rsidP="005E7877">
      <w:pPr>
        <w:pStyle w:val="ConsPlusNonformat"/>
        <w:widowControl/>
        <w:jc w:val="both"/>
        <w:rPr>
          <w:rFonts w:ascii="Times New Roman" w:hAnsi="Times New Roman"/>
          <w:sz w:val="24"/>
          <w:szCs w:val="24"/>
        </w:rPr>
      </w:pPr>
      <w:r w:rsidRPr="005E7877">
        <w:rPr>
          <w:rFonts w:ascii="Times New Roman" w:hAnsi="Times New Roman"/>
          <w:sz w:val="24"/>
          <w:szCs w:val="24"/>
        </w:rPr>
        <w:t>2.10. Исчерпывающий перечень оснований для приостановления или отказа в предоставлении муниципальной услуги:</w:t>
      </w:r>
    </w:p>
    <w:p w:rsidR="005E7877" w:rsidRPr="005E7877" w:rsidRDefault="005E7877" w:rsidP="005E7877">
      <w:pPr>
        <w:pStyle w:val="ConsPlusNonformat"/>
        <w:widowControl/>
        <w:numPr>
          <w:ilvl w:val="0"/>
          <w:numId w:val="12"/>
        </w:numPr>
        <w:ind w:left="426"/>
        <w:jc w:val="both"/>
        <w:rPr>
          <w:rFonts w:ascii="Times New Roman" w:hAnsi="Times New Roman"/>
          <w:sz w:val="24"/>
          <w:szCs w:val="24"/>
        </w:rPr>
      </w:pPr>
      <w:r w:rsidRPr="005E7877">
        <w:rPr>
          <w:rFonts w:ascii="Times New Roman" w:hAnsi="Times New Roman"/>
          <w:sz w:val="24"/>
          <w:szCs w:val="24"/>
        </w:rPr>
        <w:t xml:space="preserve">отсутствие документов перечисленных в п.2.6. настоящего административного регламента или несоответствия представленных документов требованиям </w:t>
      </w:r>
      <w:r w:rsidRPr="005E7877">
        <w:rPr>
          <w:rFonts w:ascii="Times New Roman" w:hAnsi="Times New Roman"/>
          <w:sz w:val="24"/>
          <w:szCs w:val="24"/>
        </w:rPr>
        <w:lastRenderedPageBreak/>
        <w:t xml:space="preserve">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 </w:t>
      </w:r>
      <w:proofErr w:type="gramStart"/>
      <w:r w:rsidRPr="005E7877">
        <w:rPr>
          <w:rFonts w:ascii="Times New Roman" w:hAnsi="Times New Roman"/>
          <w:sz w:val="24"/>
          <w:szCs w:val="24"/>
        </w:rPr>
        <w:t>требованиям</w:t>
      </w:r>
      <w:proofErr w:type="gramEnd"/>
      <w:r w:rsidRPr="005E7877">
        <w:rPr>
          <w:rFonts w:ascii="Times New Roman" w:hAnsi="Times New Roman"/>
          <w:sz w:val="24"/>
          <w:szCs w:val="24"/>
        </w:rPr>
        <w:t xml:space="preserve"> установленным в разрешении на отклонение от предельных параметров разрешенного строительства, реконструкции.</w:t>
      </w:r>
    </w:p>
    <w:p w:rsidR="005E7877" w:rsidRPr="005E7877" w:rsidRDefault="005E7877" w:rsidP="005E7877">
      <w:pPr>
        <w:pStyle w:val="ConsPlusNonformat"/>
        <w:numPr>
          <w:ilvl w:val="0"/>
          <w:numId w:val="12"/>
        </w:numPr>
        <w:ind w:left="426"/>
        <w:jc w:val="both"/>
        <w:rPr>
          <w:rFonts w:ascii="Times New Roman" w:hAnsi="Times New Roman"/>
          <w:sz w:val="24"/>
          <w:szCs w:val="24"/>
        </w:rPr>
      </w:pPr>
      <w:r w:rsidRPr="005E7877">
        <w:rPr>
          <w:rFonts w:ascii="Times New Roman" w:hAnsi="Times New Roman"/>
          <w:sz w:val="24"/>
          <w:szCs w:val="24"/>
        </w:rPr>
        <w:t>несоответствие хотя бы одного из документов, указанных в п. 2.6. настоящего Регламента, по форме или содержанию требованиям действующего законодательства, наличие в документах неоговоренных приписок и исправлений, кроме случаев, когда допущенные нарушения могут быть устранены органами и организациями, участвующими в процессе оказания муниципальной услуги;</w:t>
      </w:r>
    </w:p>
    <w:p w:rsidR="005E7877" w:rsidRPr="005E7877" w:rsidRDefault="005E7877" w:rsidP="005E7877">
      <w:pPr>
        <w:pStyle w:val="ConsPlusNonformat"/>
        <w:widowControl/>
        <w:numPr>
          <w:ilvl w:val="0"/>
          <w:numId w:val="12"/>
        </w:numPr>
        <w:ind w:left="426"/>
        <w:jc w:val="both"/>
        <w:rPr>
          <w:rFonts w:ascii="Times New Roman" w:hAnsi="Times New Roman"/>
          <w:sz w:val="24"/>
          <w:szCs w:val="24"/>
        </w:rPr>
      </w:pPr>
      <w:r w:rsidRPr="005E7877">
        <w:rPr>
          <w:rFonts w:ascii="Times New Roman" w:hAnsi="Times New Roman"/>
          <w:sz w:val="24"/>
          <w:szCs w:val="24"/>
        </w:rPr>
        <w:t>обращение за получением муниципальной услуги ненадлежащего лица или отсутствие оформленной в установленном порядке доверенности на осуществление действий у представителя;</w:t>
      </w:r>
    </w:p>
    <w:p w:rsidR="005E7877" w:rsidRPr="005E7877" w:rsidRDefault="005E7877" w:rsidP="005E7877">
      <w:pPr>
        <w:pStyle w:val="ConsPlusNonformat"/>
        <w:numPr>
          <w:ilvl w:val="0"/>
          <w:numId w:val="12"/>
        </w:numPr>
        <w:ind w:left="426"/>
        <w:jc w:val="both"/>
        <w:rPr>
          <w:rFonts w:ascii="Times New Roman" w:hAnsi="Times New Roman"/>
          <w:sz w:val="24"/>
          <w:szCs w:val="24"/>
        </w:rPr>
      </w:pPr>
      <w:r w:rsidRPr="005E7877">
        <w:rPr>
          <w:rFonts w:ascii="Times New Roman" w:hAnsi="Times New Roman"/>
          <w:sz w:val="24"/>
          <w:szCs w:val="24"/>
        </w:rPr>
        <w:t>отсутствие полномочий администрации Улуг-Хемского кожууна по выдаче разрешений на строительство в соответствии с частями 4, 5, 6 статьи 51 Градостроительного кодекса Российской Федерации, в том числе, по объектам капитального строительства:</w:t>
      </w:r>
    </w:p>
    <w:p w:rsidR="005E7877" w:rsidRPr="005E7877" w:rsidRDefault="005E7877" w:rsidP="005E7877">
      <w:pPr>
        <w:pStyle w:val="ConsPlusNonformat"/>
        <w:numPr>
          <w:ilvl w:val="0"/>
          <w:numId w:val="12"/>
        </w:numPr>
        <w:ind w:left="426"/>
        <w:jc w:val="both"/>
        <w:rPr>
          <w:rFonts w:ascii="Times New Roman" w:hAnsi="Times New Roman"/>
          <w:sz w:val="24"/>
          <w:szCs w:val="24"/>
        </w:rPr>
      </w:pPr>
      <w:proofErr w:type="gramStart"/>
      <w:r w:rsidRPr="005E7877">
        <w:rPr>
          <w:rFonts w:ascii="Times New Roman" w:hAnsi="Times New Roman"/>
          <w:sz w:val="24"/>
          <w:szCs w:val="24"/>
        </w:rPr>
        <w:t>расположенным</w:t>
      </w:r>
      <w:proofErr w:type="gramEnd"/>
      <w:r w:rsidRPr="005E7877">
        <w:rPr>
          <w:rFonts w:ascii="Times New Roman" w:hAnsi="Times New Roman"/>
          <w:sz w:val="24"/>
          <w:szCs w:val="24"/>
        </w:rPr>
        <w:t xml:space="preserve"> в границах особо охраняемой природной территории;</w:t>
      </w:r>
    </w:p>
    <w:p w:rsidR="005E7877" w:rsidRPr="005E7877" w:rsidRDefault="005E7877" w:rsidP="005E7877">
      <w:pPr>
        <w:pStyle w:val="ConsPlusNonformat"/>
        <w:numPr>
          <w:ilvl w:val="0"/>
          <w:numId w:val="12"/>
        </w:numPr>
        <w:ind w:left="426"/>
        <w:jc w:val="both"/>
        <w:rPr>
          <w:rFonts w:ascii="Times New Roman" w:hAnsi="Times New Roman"/>
          <w:sz w:val="24"/>
          <w:szCs w:val="24"/>
        </w:rPr>
      </w:pPr>
      <w:r w:rsidRPr="005E7877">
        <w:rPr>
          <w:rFonts w:ascii="Times New Roman" w:hAnsi="Times New Roman"/>
          <w:sz w:val="24"/>
          <w:szCs w:val="24"/>
        </w:rPr>
        <w:t xml:space="preserve">на земельных участках, предоставленных пользователю недр и </w:t>
      </w:r>
      <w:proofErr w:type="gramStart"/>
      <w:r w:rsidRPr="005E7877">
        <w:rPr>
          <w:rFonts w:ascii="Times New Roman" w:hAnsi="Times New Roman"/>
          <w:sz w:val="24"/>
          <w:szCs w:val="24"/>
        </w:rPr>
        <w:t>необходимом</w:t>
      </w:r>
      <w:proofErr w:type="gramEnd"/>
      <w:r w:rsidRPr="005E7877">
        <w:rPr>
          <w:rFonts w:ascii="Times New Roman" w:hAnsi="Times New Roman"/>
          <w:sz w:val="24"/>
          <w:szCs w:val="24"/>
        </w:rPr>
        <w:t xml:space="preserve"> для ведения работ, связанных с пользованием недрами;</w:t>
      </w:r>
    </w:p>
    <w:p w:rsidR="005E7877" w:rsidRPr="005E7877" w:rsidRDefault="005E7877" w:rsidP="005E7877">
      <w:pPr>
        <w:pStyle w:val="ConsPlusNonformat"/>
        <w:numPr>
          <w:ilvl w:val="0"/>
          <w:numId w:val="12"/>
        </w:numPr>
        <w:ind w:left="426"/>
        <w:jc w:val="both"/>
        <w:rPr>
          <w:rFonts w:ascii="Times New Roman" w:hAnsi="Times New Roman"/>
          <w:sz w:val="24"/>
          <w:szCs w:val="24"/>
        </w:rPr>
      </w:pPr>
      <w:r w:rsidRPr="005E7877">
        <w:rPr>
          <w:rFonts w:ascii="Times New Roman" w:hAnsi="Times New Roman"/>
          <w:sz w:val="24"/>
          <w:szCs w:val="24"/>
        </w:rPr>
        <w:t>расположенными на территориях нескольких населенных пунктов в соответствии с заключенными соглашениями и  на межселенных территориях муниципальных образований;</w:t>
      </w:r>
    </w:p>
    <w:p w:rsidR="005E7877" w:rsidRPr="005E7877" w:rsidRDefault="005E7877" w:rsidP="005E7877">
      <w:pPr>
        <w:pStyle w:val="ConsPlusNonformat"/>
        <w:numPr>
          <w:ilvl w:val="0"/>
          <w:numId w:val="12"/>
        </w:numPr>
        <w:ind w:left="426"/>
        <w:jc w:val="both"/>
        <w:rPr>
          <w:rFonts w:ascii="Times New Roman" w:hAnsi="Times New Roman"/>
          <w:sz w:val="24"/>
          <w:szCs w:val="24"/>
        </w:rPr>
      </w:pPr>
      <w:r w:rsidRPr="005E7877">
        <w:rPr>
          <w:rFonts w:ascii="Times New Roman" w:hAnsi="Times New Roman"/>
          <w:sz w:val="24"/>
          <w:szCs w:val="24"/>
        </w:rPr>
        <w:t>гидротехнических сооружений первого и второго классов;</w:t>
      </w:r>
    </w:p>
    <w:p w:rsidR="005E7877" w:rsidRPr="005E7877" w:rsidRDefault="005E7877" w:rsidP="005E7877">
      <w:pPr>
        <w:pStyle w:val="ConsPlusNonformat"/>
        <w:numPr>
          <w:ilvl w:val="0"/>
          <w:numId w:val="12"/>
        </w:numPr>
        <w:ind w:left="426"/>
        <w:jc w:val="both"/>
        <w:rPr>
          <w:rFonts w:ascii="Times New Roman" w:hAnsi="Times New Roman"/>
          <w:sz w:val="24"/>
          <w:szCs w:val="24"/>
        </w:rPr>
      </w:pPr>
      <w:r w:rsidRPr="005E7877">
        <w:rPr>
          <w:rFonts w:ascii="Times New Roman" w:hAnsi="Times New Roman"/>
          <w:sz w:val="24"/>
          <w:szCs w:val="24"/>
        </w:rPr>
        <w:t>объектов инфраструктуры железнодорожного транспорта общего пользования;</w:t>
      </w:r>
    </w:p>
    <w:p w:rsidR="005E7877" w:rsidRPr="005E7877" w:rsidRDefault="005E7877" w:rsidP="005E7877">
      <w:pPr>
        <w:pStyle w:val="ConsPlusNonformat"/>
        <w:numPr>
          <w:ilvl w:val="0"/>
          <w:numId w:val="12"/>
        </w:numPr>
        <w:ind w:left="426"/>
        <w:jc w:val="both"/>
        <w:rPr>
          <w:rFonts w:ascii="Times New Roman" w:hAnsi="Times New Roman"/>
          <w:sz w:val="24"/>
          <w:szCs w:val="24"/>
        </w:rPr>
      </w:pPr>
      <w:r w:rsidRPr="005E7877">
        <w:rPr>
          <w:rFonts w:ascii="Times New Roman" w:hAnsi="Times New Roman"/>
          <w:sz w:val="24"/>
          <w:szCs w:val="24"/>
        </w:rPr>
        <w:t>объектов, сведения о которых составляют государственную тайну;</w:t>
      </w:r>
    </w:p>
    <w:p w:rsidR="005E7877" w:rsidRPr="005E7877" w:rsidRDefault="005E7877" w:rsidP="005E7877">
      <w:pPr>
        <w:pStyle w:val="ConsPlusNonformat"/>
        <w:numPr>
          <w:ilvl w:val="0"/>
          <w:numId w:val="12"/>
        </w:numPr>
        <w:ind w:left="426"/>
        <w:jc w:val="both"/>
        <w:rPr>
          <w:rFonts w:ascii="Times New Roman" w:hAnsi="Times New Roman"/>
          <w:sz w:val="24"/>
          <w:szCs w:val="24"/>
        </w:rPr>
      </w:pPr>
      <w:r w:rsidRPr="005E7877">
        <w:rPr>
          <w:rFonts w:ascii="Times New Roman" w:hAnsi="Times New Roman"/>
          <w:sz w:val="24"/>
          <w:szCs w:val="24"/>
        </w:rPr>
        <w:t>объектов культурного наследия, если при проведении работ затрагиваются конструктивные и другие характеристики надежности и безопасности;</w:t>
      </w:r>
    </w:p>
    <w:p w:rsidR="005E7877" w:rsidRPr="005E7877" w:rsidRDefault="005E7877" w:rsidP="005E7877">
      <w:pPr>
        <w:pStyle w:val="ConsPlusNonformat"/>
        <w:widowControl/>
        <w:numPr>
          <w:ilvl w:val="0"/>
          <w:numId w:val="12"/>
        </w:numPr>
        <w:ind w:left="426"/>
        <w:jc w:val="both"/>
        <w:rPr>
          <w:rFonts w:ascii="Times New Roman" w:hAnsi="Times New Roman"/>
          <w:sz w:val="24"/>
          <w:szCs w:val="24"/>
        </w:rPr>
      </w:pPr>
      <w:r w:rsidRPr="005E7877">
        <w:rPr>
          <w:rFonts w:ascii="Times New Roman" w:hAnsi="Times New Roman"/>
          <w:sz w:val="24"/>
          <w:szCs w:val="24"/>
        </w:rPr>
        <w:t>иных случаях, предусмотренных законодательством</w:t>
      </w:r>
      <w:proofErr w:type="gramStart"/>
      <w:r w:rsidRPr="005E7877">
        <w:rPr>
          <w:rFonts w:ascii="Times New Roman" w:hAnsi="Times New Roman"/>
          <w:sz w:val="24"/>
          <w:szCs w:val="24"/>
        </w:rPr>
        <w:t>..</w:t>
      </w:r>
      <w:proofErr w:type="gramEnd"/>
    </w:p>
    <w:p w:rsidR="005E7877" w:rsidRPr="005E7877" w:rsidRDefault="005E7877" w:rsidP="005E7877">
      <w:pPr>
        <w:pStyle w:val="ConsPlusNonformat"/>
        <w:widowControl/>
        <w:jc w:val="both"/>
        <w:rPr>
          <w:rFonts w:ascii="Times New Roman" w:hAnsi="Times New Roman"/>
          <w:sz w:val="24"/>
          <w:szCs w:val="24"/>
        </w:rPr>
      </w:pPr>
      <w:r w:rsidRPr="005E7877">
        <w:rPr>
          <w:rFonts w:ascii="Times New Roman" w:hAnsi="Times New Roman"/>
          <w:sz w:val="24"/>
          <w:szCs w:val="24"/>
        </w:rPr>
        <w:t>2.11. Муниципальная услуга предоставляется без взимания платы (</w:t>
      </w:r>
      <w:proofErr w:type="gramStart"/>
      <w:r w:rsidRPr="005E7877">
        <w:rPr>
          <w:rFonts w:ascii="Times New Roman" w:hAnsi="Times New Roman"/>
          <w:sz w:val="24"/>
          <w:szCs w:val="24"/>
        </w:rPr>
        <w:t>ч</w:t>
      </w:r>
      <w:proofErr w:type="gramEnd"/>
      <w:r w:rsidRPr="005E7877">
        <w:rPr>
          <w:rFonts w:ascii="Times New Roman" w:hAnsi="Times New Roman" w:cs="Times New Roman"/>
          <w:sz w:val="24"/>
          <w:szCs w:val="24"/>
        </w:rPr>
        <w:t xml:space="preserve">.15 статьи 51 </w:t>
      </w:r>
      <w:proofErr w:type="spellStart"/>
      <w:r w:rsidRPr="005E7877">
        <w:rPr>
          <w:rFonts w:ascii="Times New Roman" w:hAnsi="Times New Roman" w:cs="Times New Roman"/>
          <w:sz w:val="24"/>
          <w:szCs w:val="24"/>
        </w:rPr>
        <w:t>ГрК</w:t>
      </w:r>
      <w:proofErr w:type="spellEnd"/>
      <w:r w:rsidRPr="005E7877">
        <w:rPr>
          <w:rFonts w:ascii="Times New Roman" w:hAnsi="Times New Roman" w:cs="Times New Roman"/>
          <w:sz w:val="24"/>
          <w:szCs w:val="24"/>
        </w:rPr>
        <w:t xml:space="preserve"> РФ)</w:t>
      </w:r>
      <w:r w:rsidRPr="005E7877">
        <w:rPr>
          <w:rFonts w:ascii="Times New Roman" w:hAnsi="Times New Roman"/>
          <w:sz w:val="24"/>
          <w:szCs w:val="24"/>
        </w:rPr>
        <w:t>.</w:t>
      </w:r>
    </w:p>
    <w:p w:rsidR="005E7877" w:rsidRPr="005E7877" w:rsidRDefault="005E7877" w:rsidP="005E7877">
      <w:pPr>
        <w:pStyle w:val="ConsPlusNonformat"/>
        <w:widowControl/>
        <w:jc w:val="both"/>
        <w:rPr>
          <w:rFonts w:ascii="Times New Roman" w:hAnsi="Times New Roman"/>
          <w:sz w:val="24"/>
          <w:szCs w:val="24"/>
        </w:rPr>
      </w:pPr>
      <w:r w:rsidRPr="005E7877">
        <w:rPr>
          <w:rFonts w:ascii="Times New Roman" w:hAnsi="Times New Roman"/>
          <w:sz w:val="24"/>
          <w:szCs w:val="24"/>
        </w:rPr>
        <w:t>2.12. Предоставление необходимых и обязательных услуг, за которые взимаются платы</w:t>
      </w:r>
      <w:proofErr w:type="gramStart"/>
      <w:r w:rsidRPr="005E7877">
        <w:rPr>
          <w:rFonts w:ascii="Times New Roman" w:hAnsi="Times New Roman"/>
          <w:sz w:val="24"/>
          <w:szCs w:val="24"/>
        </w:rPr>
        <w:t xml:space="preserve"> ,</w:t>
      </w:r>
      <w:proofErr w:type="gramEnd"/>
      <w:r w:rsidRPr="005E7877">
        <w:rPr>
          <w:rFonts w:ascii="Times New Roman" w:hAnsi="Times New Roman"/>
          <w:sz w:val="24"/>
          <w:szCs w:val="24"/>
        </w:rPr>
        <w:t xml:space="preserve"> включая информацию о методике расчета размера такой платы не требуется.</w:t>
      </w:r>
    </w:p>
    <w:p w:rsidR="005E7877" w:rsidRPr="005E7877" w:rsidRDefault="005E7877" w:rsidP="005E7877">
      <w:pPr>
        <w:pStyle w:val="ConsPlusNonformat"/>
        <w:widowControl/>
        <w:jc w:val="both"/>
        <w:rPr>
          <w:rFonts w:ascii="Times New Roman" w:hAnsi="Times New Roman"/>
          <w:sz w:val="24"/>
          <w:szCs w:val="24"/>
        </w:rPr>
      </w:pPr>
      <w:r w:rsidRPr="005E7877">
        <w:rPr>
          <w:rFonts w:ascii="Times New Roman" w:hAnsi="Times New Roman"/>
          <w:sz w:val="24"/>
          <w:szCs w:val="24"/>
        </w:rPr>
        <w:t>2.13.  Максимальный срок ожидания в очереди при подаче запроса о предоставлении муниципальной услуги и при получении результата предоставления таких услуг на основании подпункта «</w:t>
      </w:r>
      <w:proofErr w:type="spellStart"/>
      <w:r w:rsidRPr="005E7877">
        <w:rPr>
          <w:rFonts w:ascii="Times New Roman" w:hAnsi="Times New Roman"/>
          <w:sz w:val="24"/>
          <w:szCs w:val="24"/>
        </w:rPr>
        <w:t>д</w:t>
      </w:r>
      <w:proofErr w:type="spellEnd"/>
      <w:r w:rsidRPr="005E7877">
        <w:rPr>
          <w:rFonts w:ascii="Times New Roman" w:hAnsi="Times New Roman"/>
          <w:sz w:val="24"/>
          <w:szCs w:val="24"/>
        </w:rPr>
        <w:t>» пункта 1 Указа Президента Российской Федерации от 7 мая 2012 года №601 «Об основных направлениях совершенствования системы государственного управления»:</w:t>
      </w:r>
    </w:p>
    <w:p w:rsidR="005E7877" w:rsidRPr="005E7877" w:rsidRDefault="005E7877" w:rsidP="005E7877">
      <w:pPr>
        <w:numPr>
          <w:ilvl w:val="0"/>
          <w:numId w:val="13"/>
        </w:numPr>
        <w:tabs>
          <w:tab w:val="left" w:pos="0"/>
        </w:tabs>
        <w:autoSpaceDE w:val="0"/>
        <w:autoSpaceDN w:val="0"/>
        <w:adjustRightInd w:val="0"/>
        <w:spacing w:after="0" w:line="240" w:lineRule="auto"/>
        <w:ind w:left="426"/>
        <w:jc w:val="both"/>
        <w:rPr>
          <w:rFonts w:ascii="Times New Roman CYR" w:hAnsi="Times New Roman CYR" w:cs="Times New Roman CYR"/>
          <w:sz w:val="24"/>
          <w:szCs w:val="24"/>
        </w:rPr>
      </w:pPr>
      <w:r w:rsidRPr="005E7877">
        <w:rPr>
          <w:rFonts w:ascii="Times New Roman CYR" w:hAnsi="Times New Roman CYR" w:cs="Times New Roman CYR"/>
          <w:sz w:val="24"/>
          <w:szCs w:val="24"/>
        </w:rPr>
        <w:t>Подача заявления на получение муниципальной услуги при наличии очереди - не более 15 минут.</w:t>
      </w:r>
    </w:p>
    <w:p w:rsidR="005E7877" w:rsidRPr="005E7877" w:rsidRDefault="005E7877" w:rsidP="005E7877">
      <w:pPr>
        <w:pStyle w:val="ConsPlusNonformat"/>
        <w:widowControl/>
        <w:numPr>
          <w:ilvl w:val="0"/>
          <w:numId w:val="13"/>
        </w:numPr>
        <w:ind w:left="426"/>
        <w:jc w:val="both"/>
        <w:rPr>
          <w:rFonts w:ascii="Times New Roman" w:hAnsi="Times New Roman"/>
          <w:sz w:val="24"/>
          <w:szCs w:val="24"/>
        </w:rPr>
      </w:pPr>
      <w:r w:rsidRPr="005E7877">
        <w:rPr>
          <w:rFonts w:ascii="Times New Roman CYR" w:hAnsi="Times New Roman CYR" w:cs="Times New Roman CYR"/>
          <w:sz w:val="24"/>
          <w:szCs w:val="24"/>
        </w:rPr>
        <w:t>При получении результата предоставления муниципальной услуги максимальный срок ожидания в очереди не должен превышать 30 минут</w:t>
      </w:r>
    </w:p>
    <w:p w:rsidR="005E7877" w:rsidRPr="005E7877" w:rsidRDefault="005E7877" w:rsidP="005E7877">
      <w:pPr>
        <w:pStyle w:val="ConsPlusNonformat"/>
        <w:widowControl/>
        <w:jc w:val="both"/>
        <w:rPr>
          <w:rFonts w:ascii="Times New Roman" w:hAnsi="Times New Roman" w:cs="Times New Roman"/>
          <w:sz w:val="24"/>
          <w:szCs w:val="24"/>
        </w:rPr>
      </w:pPr>
      <w:r w:rsidRPr="005E7877">
        <w:rPr>
          <w:rFonts w:ascii="Times New Roman" w:hAnsi="Times New Roman" w:cs="Times New Roman"/>
          <w:sz w:val="24"/>
          <w:szCs w:val="24"/>
        </w:rPr>
        <w:t>2.14. Регистрация заявления производится в течение 30 минут в день подачи заявления.</w:t>
      </w:r>
    </w:p>
    <w:p w:rsidR="005E7877" w:rsidRPr="005E7877" w:rsidRDefault="005E7877" w:rsidP="005E7877">
      <w:pPr>
        <w:pStyle w:val="ConsPlusNonformat"/>
        <w:widowControl/>
        <w:jc w:val="both"/>
        <w:rPr>
          <w:rFonts w:ascii="Times New Roman" w:hAnsi="Times New Roman" w:cs="Times New Roman"/>
          <w:sz w:val="24"/>
          <w:szCs w:val="24"/>
        </w:rPr>
      </w:pPr>
      <w:r w:rsidRPr="005E7877">
        <w:rPr>
          <w:rFonts w:ascii="Times New Roman" w:hAnsi="Times New Roman" w:cs="Times New Roman"/>
          <w:sz w:val="24"/>
          <w:szCs w:val="24"/>
        </w:rPr>
        <w:t xml:space="preserve">2.15. </w:t>
      </w:r>
      <w:r w:rsidRPr="005E7877">
        <w:rPr>
          <w:rFonts w:ascii="Times New Roman" w:hAnsi="Times New Roman"/>
          <w:sz w:val="24"/>
          <w:szCs w:val="24"/>
        </w:rPr>
        <w:t>Требования к помещениям, в которых предоставляется муниципальная услуга</w:t>
      </w:r>
    </w:p>
    <w:p w:rsidR="005E7877" w:rsidRPr="005E7877" w:rsidRDefault="005E7877" w:rsidP="005E7877">
      <w:pPr>
        <w:spacing w:after="0" w:line="240" w:lineRule="auto"/>
        <w:ind w:firstLine="709"/>
        <w:jc w:val="both"/>
        <w:rPr>
          <w:b/>
          <w:sz w:val="24"/>
          <w:szCs w:val="24"/>
        </w:rPr>
      </w:pPr>
      <w:r w:rsidRPr="005E7877">
        <w:rPr>
          <w:b/>
          <w:sz w:val="24"/>
          <w:szCs w:val="24"/>
        </w:rPr>
        <w:t>Помещение, в котором  предоставляется муниципальная услуга, должно:</w:t>
      </w:r>
    </w:p>
    <w:p w:rsidR="005E7877" w:rsidRPr="005E7877" w:rsidRDefault="005E7877" w:rsidP="005E7877">
      <w:pPr>
        <w:numPr>
          <w:ilvl w:val="0"/>
          <w:numId w:val="14"/>
        </w:numPr>
        <w:spacing w:after="0" w:line="240" w:lineRule="auto"/>
        <w:ind w:left="0" w:firstLine="284"/>
        <w:jc w:val="both"/>
        <w:rPr>
          <w:sz w:val="24"/>
          <w:szCs w:val="24"/>
        </w:rPr>
      </w:pPr>
      <w:r w:rsidRPr="005E7877">
        <w:rPr>
          <w:sz w:val="24"/>
          <w:szCs w:val="24"/>
        </w:rPr>
        <w:t>иметь средства пожаротушения;</w:t>
      </w:r>
    </w:p>
    <w:p w:rsidR="005E7877" w:rsidRPr="005E7877" w:rsidRDefault="005E7877" w:rsidP="005E7877">
      <w:pPr>
        <w:numPr>
          <w:ilvl w:val="0"/>
          <w:numId w:val="14"/>
        </w:numPr>
        <w:spacing w:after="0" w:line="240" w:lineRule="auto"/>
        <w:ind w:left="0" w:firstLine="284"/>
        <w:jc w:val="both"/>
        <w:rPr>
          <w:sz w:val="24"/>
          <w:szCs w:val="24"/>
        </w:rPr>
      </w:pPr>
      <w:r w:rsidRPr="005E7877">
        <w:rPr>
          <w:sz w:val="24"/>
          <w:szCs w:val="24"/>
        </w:rPr>
        <w:t>иметь информационный стенд, содержащий необходимую и достаточную информацию относительно предоставления муниципальной услуги, в том числе образцы заполнения запросов о предоставлении муниципальной услуги и перечень документов;</w:t>
      </w:r>
    </w:p>
    <w:p w:rsidR="005E7877" w:rsidRPr="005E7877" w:rsidRDefault="005E7877" w:rsidP="005E7877">
      <w:pPr>
        <w:numPr>
          <w:ilvl w:val="0"/>
          <w:numId w:val="14"/>
        </w:numPr>
        <w:spacing w:after="0" w:line="240" w:lineRule="auto"/>
        <w:ind w:left="0" w:firstLine="284"/>
        <w:jc w:val="both"/>
        <w:rPr>
          <w:sz w:val="24"/>
          <w:szCs w:val="24"/>
        </w:rPr>
      </w:pPr>
      <w:r w:rsidRPr="005E7877">
        <w:rPr>
          <w:sz w:val="24"/>
          <w:szCs w:val="24"/>
        </w:rPr>
        <w:t>быть обеспечено необходимым оборудованием (стол, стул, письменные принадлежности).</w:t>
      </w:r>
    </w:p>
    <w:p w:rsidR="005E7877" w:rsidRPr="005E7877" w:rsidRDefault="005E7877" w:rsidP="005E7877">
      <w:pPr>
        <w:spacing w:after="0" w:line="240" w:lineRule="auto"/>
        <w:ind w:firstLine="709"/>
        <w:jc w:val="both"/>
        <w:rPr>
          <w:sz w:val="24"/>
          <w:szCs w:val="24"/>
        </w:rPr>
      </w:pPr>
      <w:r w:rsidRPr="005E7877">
        <w:rPr>
          <w:sz w:val="24"/>
          <w:szCs w:val="24"/>
        </w:rPr>
        <w:t>Места, предназначенные для предоставления услуги, оборудуются информационными стендами, на которых должны быть размещены  информационные материалы:</w:t>
      </w:r>
    </w:p>
    <w:p w:rsidR="005E7877" w:rsidRPr="005E7877" w:rsidRDefault="005E7877" w:rsidP="005E7877">
      <w:pPr>
        <w:numPr>
          <w:ilvl w:val="0"/>
          <w:numId w:val="14"/>
        </w:numPr>
        <w:spacing w:after="0" w:line="240" w:lineRule="auto"/>
        <w:jc w:val="both"/>
        <w:rPr>
          <w:sz w:val="24"/>
          <w:szCs w:val="24"/>
        </w:rPr>
      </w:pPr>
      <w:r w:rsidRPr="005E7877">
        <w:rPr>
          <w:sz w:val="24"/>
          <w:szCs w:val="24"/>
        </w:rPr>
        <w:t>перечень документов, необходимых для предоставления муниципальной услуги;</w:t>
      </w:r>
    </w:p>
    <w:p w:rsidR="005E7877" w:rsidRPr="005E7877" w:rsidRDefault="005E7877" w:rsidP="005E7877">
      <w:pPr>
        <w:numPr>
          <w:ilvl w:val="0"/>
          <w:numId w:val="14"/>
        </w:numPr>
        <w:spacing w:after="0" w:line="240" w:lineRule="auto"/>
        <w:jc w:val="both"/>
        <w:rPr>
          <w:sz w:val="24"/>
          <w:szCs w:val="24"/>
        </w:rPr>
      </w:pPr>
      <w:r w:rsidRPr="005E7877">
        <w:rPr>
          <w:sz w:val="24"/>
          <w:szCs w:val="24"/>
        </w:rPr>
        <w:t>образцы заполнения документов;</w:t>
      </w:r>
    </w:p>
    <w:p w:rsidR="005E7877" w:rsidRPr="005E7877" w:rsidRDefault="005E7877" w:rsidP="005E7877">
      <w:pPr>
        <w:numPr>
          <w:ilvl w:val="0"/>
          <w:numId w:val="14"/>
        </w:numPr>
        <w:spacing w:after="0" w:line="240" w:lineRule="auto"/>
        <w:jc w:val="both"/>
        <w:rPr>
          <w:sz w:val="24"/>
          <w:szCs w:val="24"/>
        </w:rPr>
      </w:pPr>
      <w:r w:rsidRPr="005E7877">
        <w:rPr>
          <w:sz w:val="24"/>
          <w:szCs w:val="24"/>
        </w:rPr>
        <w:t>перечень оснований для отказа в предоставлении муниципальной услуги;</w:t>
      </w:r>
    </w:p>
    <w:p w:rsidR="005E7877" w:rsidRPr="005E7877" w:rsidRDefault="005E7877" w:rsidP="005E7877">
      <w:pPr>
        <w:numPr>
          <w:ilvl w:val="0"/>
          <w:numId w:val="14"/>
        </w:numPr>
        <w:spacing w:after="0" w:line="240" w:lineRule="auto"/>
        <w:jc w:val="both"/>
        <w:rPr>
          <w:sz w:val="24"/>
          <w:szCs w:val="24"/>
        </w:rPr>
      </w:pPr>
      <w:r w:rsidRPr="005E7877">
        <w:rPr>
          <w:sz w:val="24"/>
          <w:szCs w:val="24"/>
        </w:rPr>
        <w:lastRenderedPageBreak/>
        <w:t>перечень нормативной правовой базы.</w:t>
      </w:r>
    </w:p>
    <w:p w:rsidR="005E7877" w:rsidRPr="005E7877" w:rsidRDefault="005E7877" w:rsidP="005E7877">
      <w:pPr>
        <w:spacing w:after="0" w:line="240" w:lineRule="auto"/>
        <w:jc w:val="both"/>
        <w:rPr>
          <w:b/>
          <w:sz w:val="24"/>
          <w:szCs w:val="24"/>
        </w:rPr>
      </w:pPr>
      <w:r w:rsidRPr="005E7877">
        <w:rPr>
          <w:sz w:val="24"/>
          <w:szCs w:val="24"/>
        </w:rPr>
        <w:t xml:space="preserve"> 2.16. </w:t>
      </w:r>
      <w:r w:rsidRPr="005E7877">
        <w:rPr>
          <w:b/>
          <w:sz w:val="24"/>
          <w:szCs w:val="24"/>
        </w:rPr>
        <w:t>Показатели доступности и качества предоставления муниципальной услуги:</w:t>
      </w:r>
    </w:p>
    <w:p w:rsidR="005E7877" w:rsidRPr="005E7877" w:rsidRDefault="005E7877" w:rsidP="005E7877">
      <w:pPr>
        <w:autoSpaceDE w:val="0"/>
        <w:autoSpaceDN w:val="0"/>
        <w:adjustRightInd w:val="0"/>
        <w:spacing w:after="0" w:line="240" w:lineRule="auto"/>
        <w:ind w:firstLine="709"/>
        <w:jc w:val="both"/>
        <w:rPr>
          <w:sz w:val="24"/>
          <w:szCs w:val="24"/>
        </w:rPr>
      </w:pPr>
      <w:r w:rsidRPr="005E7877">
        <w:rPr>
          <w:sz w:val="24"/>
          <w:szCs w:val="24"/>
        </w:rPr>
        <w:t>1) соблюдение времени ожидания в очереди при подаче заявления о предоставлении государственной услуги и при получении результата предоставления государственной услуги;</w:t>
      </w:r>
    </w:p>
    <w:p w:rsidR="005E7877" w:rsidRPr="005E7877" w:rsidRDefault="005E7877" w:rsidP="005E7877">
      <w:pPr>
        <w:autoSpaceDE w:val="0"/>
        <w:autoSpaceDN w:val="0"/>
        <w:adjustRightInd w:val="0"/>
        <w:spacing w:after="0" w:line="240" w:lineRule="auto"/>
        <w:ind w:firstLine="709"/>
        <w:jc w:val="both"/>
        <w:rPr>
          <w:sz w:val="24"/>
          <w:szCs w:val="24"/>
        </w:rPr>
      </w:pPr>
      <w:r w:rsidRPr="005E7877">
        <w:rPr>
          <w:sz w:val="24"/>
          <w:szCs w:val="24"/>
        </w:rPr>
        <w:t>2) соблюдение срока получения результата муниципальной услуги;</w:t>
      </w:r>
    </w:p>
    <w:p w:rsidR="005E7877" w:rsidRPr="005E7877" w:rsidRDefault="005E7877" w:rsidP="005E7877">
      <w:pPr>
        <w:autoSpaceDE w:val="0"/>
        <w:autoSpaceDN w:val="0"/>
        <w:adjustRightInd w:val="0"/>
        <w:spacing w:after="0" w:line="240" w:lineRule="auto"/>
        <w:ind w:firstLine="709"/>
        <w:jc w:val="both"/>
        <w:rPr>
          <w:sz w:val="24"/>
          <w:szCs w:val="24"/>
        </w:rPr>
      </w:pPr>
      <w:r w:rsidRPr="005E7877">
        <w:rPr>
          <w:sz w:val="24"/>
          <w:szCs w:val="24"/>
        </w:rPr>
        <w:t>3) наличие прецедентов (обоснованных жалоб) на нарушение Административного регламента, совершенных муниципальными служащими.</w:t>
      </w:r>
    </w:p>
    <w:p w:rsidR="005E7877" w:rsidRPr="005E7877" w:rsidRDefault="005E7877" w:rsidP="005E7877">
      <w:pPr>
        <w:autoSpaceDE w:val="0"/>
        <w:autoSpaceDN w:val="0"/>
        <w:adjustRightInd w:val="0"/>
        <w:spacing w:after="0" w:line="240" w:lineRule="auto"/>
        <w:ind w:firstLine="709"/>
        <w:jc w:val="both"/>
        <w:rPr>
          <w:sz w:val="24"/>
          <w:szCs w:val="24"/>
        </w:rPr>
      </w:pPr>
      <w:r w:rsidRPr="005E7877">
        <w:rPr>
          <w:sz w:val="24"/>
          <w:szCs w:val="24"/>
        </w:rPr>
        <w:t xml:space="preserve">4) бесплатность предоставления муниципальной услуги, </w:t>
      </w:r>
    </w:p>
    <w:p w:rsidR="005E7877" w:rsidRPr="005E7877" w:rsidRDefault="005E7877" w:rsidP="005E7877">
      <w:pPr>
        <w:spacing w:after="0" w:line="240" w:lineRule="auto"/>
        <w:ind w:firstLine="709"/>
        <w:jc w:val="both"/>
        <w:rPr>
          <w:rFonts w:ascii="Times New Roman CYR" w:hAnsi="Times New Roman CYR" w:cs="Times New Roman CYR"/>
          <w:sz w:val="24"/>
          <w:szCs w:val="24"/>
        </w:rPr>
      </w:pPr>
      <w:r w:rsidRPr="005E7877">
        <w:rPr>
          <w:rFonts w:ascii="Times New Roman CYR" w:hAnsi="Times New Roman CYR" w:cs="Times New Roman CYR"/>
          <w:sz w:val="24"/>
          <w:szCs w:val="24"/>
        </w:rPr>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p w:rsidR="005E7877" w:rsidRPr="005E7877" w:rsidRDefault="005E7877" w:rsidP="005E7877">
      <w:pPr>
        <w:spacing w:after="0" w:line="240" w:lineRule="auto"/>
        <w:jc w:val="both"/>
        <w:rPr>
          <w:sz w:val="24"/>
          <w:szCs w:val="24"/>
        </w:rPr>
      </w:pPr>
      <w:r w:rsidRPr="005E7877">
        <w:rPr>
          <w:sz w:val="24"/>
          <w:szCs w:val="24"/>
        </w:rPr>
        <w:t>2.17. Заявитель может ознакомиться с информацией о предоставляемой государственной услуге на Портале государственных и муниципальных услуг Республики Тыва, Едином портале государственных и муниципальных услуг, официальном сайте уполномоченного органа.</w:t>
      </w:r>
    </w:p>
    <w:p w:rsidR="005E7877" w:rsidRPr="005E7877" w:rsidRDefault="005E7877" w:rsidP="005E7877">
      <w:pPr>
        <w:spacing w:after="0" w:line="240" w:lineRule="auto"/>
        <w:jc w:val="both"/>
        <w:rPr>
          <w:sz w:val="24"/>
          <w:szCs w:val="24"/>
        </w:rPr>
        <w:sectPr w:rsidR="005E7877" w:rsidRPr="005E7877">
          <w:pgSz w:w="11907" w:h="16840"/>
          <w:pgMar w:top="1440" w:right="868" w:bottom="720" w:left="1418" w:header="720" w:footer="720" w:gutter="0"/>
          <w:cols w:space="720"/>
        </w:sectPr>
      </w:pPr>
    </w:p>
    <w:p w:rsidR="005E7877" w:rsidRPr="005E7877" w:rsidRDefault="005E7877" w:rsidP="005E7877">
      <w:pPr>
        <w:autoSpaceDE w:val="0"/>
        <w:autoSpaceDN w:val="0"/>
        <w:adjustRightInd w:val="0"/>
        <w:spacing w:after="0" w:line="240" w:lineRule="auto"/>
        <w:jc w:val="both"/>
        <w:rPr>
          <w:b/>
          <w:bCs/>
          <w:sz w:val="24"/>
          <w:szCs w:val="24"/>
        </w:rPr>
      </w:pPr>
      <w:r w:rsidRPr="005E7877">
        <w:rPr>
          <w:b/>
          <w:bCs/>
          <w:sz w:val="24"/>
          <w:szCs w:val="24"/>
        </w:rPr>
        <w:lastRenderedPageBreak/>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5E7877" w:rsidRPr="005E7877" w:rsidRDefault="005E7877" w:rsidP="005E7877">
      <w:pPr>
        <w:suppressAutoHyphens/>
        <w:autoSpaceDE w:val="0"/>
        <w:autoSpaceDN w:val="0"/>
        <w:adjustRightInd w:val="0"/>
        <w:spacing w:after="0" w:line="240" w:lineRule="auto"/>
        <w:ind w:firstLine="709"/>
        <w:jc w:val="both"/>
        <w:rPr>
          <w:sz w:val="24"/>
          <w:szCs w:val="24"/>
        </w:rPr>
      </w:pPr>
      <w:r w:rsidRPr="005E7877">
        <w:rPr>
          <w:sz w:val="24"/>
          <w:szCs w:val="24"/>
        </w:rPr>
        <w:t>3.1. Описание последовательности действий при предоставлении муниципальной услуги</w:t>
      </w:r>
    </w:p>
    <w:p w:rsidR="005E7877" w:rsidRPr="005E7877" w:rsidRDefault="005E7877" w:rsidP="005E7877">
      <w:pPr>
        <w:suppressAutoHyphens/>
        <w:autoSpaceDE w:val="0"/>
        <w:autoSpaceDN w:val="0"/>
        <w:adjustRightInd w:val="0"/>
        <w:spacing w:after="0" w:line="240" w:lineRule="auto"/>
        <w:ind w:firstLine="709"/>
        <w:jc w:val="both"/>
        <w:rPr>
          <w:sz w:val="24"/>
          <w:szCs w:val="24"/>
        </w:rPr>
      </w:pPr>
      <w:r w:rsidRPr="005E7877">
        <w:rPr>
          <w:sz w:val="24"/>
          <w:szCs w:val="24"/>
        </w:rPr>
        <w:t>3.1.1. Предоставление муниципальной услуги включает в себя следующие процедуры:</w:t>
      </w:r>
    </w:p>
    <w:p w:rsidR="005E7877" w:rsidRPr="005E7877" w:rsidRDefault="005E7877" w:rsidP="005E7877">
      <w:pPr>
        <w:autoSpaceDE w:val="0"/>
        <w:autoSpaceDN w:val="0"/>
        <w:adjustRightInd w:val="0"/>
        <w:spacing w:after="0" w:line="240" w:lineRule="auto"/>
        <w:ind w:firstLine="540"/>
        <w:jc w:val="both"/>
        <w:rPr>
          <w:sz w:val="24"/>
          <w:szCs w:val="24"/>
        </w:rPr>
      </w:pPr>
      <w:r w:rsidRPr="005E7877">
        <w:rPr>
          <w:sz w:val="24"/>
          <w:szCs w:val="24"/>
        </w:rPr>
        <w:t>1) прием и регистрация заявления;</w:t>
      </w:r>
    </w:p>
    <w:p w:rsidR="005E7877" w:rsidRPr="005E7877" w:rsidRDefault="005E7877" w:rsidP="005E7877">
      <w:pPr>
        <w:autoSpaceDE w:val="0"/>
        <w:autoSpaceDN w:val="0"/>
        <w:adjustRightInd w:val="0"/>
        <w:spacing w:after="0" w:line="240" w:lineRule="auto"/>
        <w:ind w:firstLine="540"/>
        <w:jc w:val="both"/>
        <w:rPr>
          <w:sz w:val="24"/>
          <w:szCs w:val="24"/>
        </w:rPr>
      </w:pPr>
      <w:r w:rsidRPr="005E7877">
        <w:rPr>
          <w:sz w:val="24"/>
          <w:szCs w:val="24"/>
        </w:rPr>
        <w:t>2) запрос недостающих для предоставления муниципальной услуги документов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в рамках межведомственного (или) межуровневого информационного взаимодействия;</w:t>
      </w:r>
    </w:p>
    <w:p w:rsidR="005E7877" w:rsidRPr="005E7877" w:rsidRDefault="005E7877" w:rsidP="005E7877">
      <w:pPr>
        <w:pStyle w:val="1"/>
        <w:rPr>
          <w:b w:val="0"/>
          <w:bCs/>
          <w:iCs/>
          <w:sz w:val="24"/>
          <w:szCs w:val="24"/>
        </w:rPr>
      </w:pPr>
      <w:r w:rsidRPr="005E7877">
        <w:rPr>
          <w:b w:val="0"/>
          <w:sz w:val="24"/>
          <w:szCs w:val="24"/>
        </w:rPr>
        <w:t xml:space="preserve">      3) рассмотрение документов и принятие решения о выдаче разрешения на строительство или об отказе в выдаче разрешения на строительство объекта </w:t>
      </w:r>
      <w:r w:rsidRPr="005E7877">
        <w:rPr>
          <w:b w:val="0"/>
          <w:color w:val="000000"/>
          <w:sz w:val="24"/>
          <w:szCs w:val="24"/>
        </w:rPr>
        <w:t>капитального строительства на территориях населенных пунктов в соответствии с заключенными соглашениями и  на межселенных территориях</w:t>
      </w:r>
      <w:r w:rsidRPr="005E7877">
        <w:rPr>
          <w:color w:val="000000"/>
          <w:sz w:val="24"/>
          <w:szCs w:val="24"/>
        </w:rPr>
        <w:t xml:space="preserve"> </w:t>
      </w:r>
      <w:r w:rsidRPr="005E7877">
        <w:rPr>
          <w:b w:val="0"/>
          <w:color w:val="000000"/>
          <w:sz w:val="24"/>
          <w:szCs w:val="24"/>
        </w:rPr>
        <w:t>в границах муниципального района</w:t>
      </w:r>
      <w:r w:rsidRPr="005E7877">
        <w:rPr>
          <w:b w:val="0"/>
          <w:sz w:val="24"/>
          <w:szCs w:val="24"/>
        </w:rPr>
        <w:t xml:space="preserve"> с указанием причин отказа;</w:t>
      </w:r>
    </w:p>
    <w:p w:rsidR="005E7877" w:rsidRPr="005E7877" w:rsidRDefault="005E7877" w:rsidP="005E7877">
      <w:pPr>
        <w:autoSpaceDE w:val="0"/>
        <w:autoSpaceDN w:val="0"/>
        <w:adjustRightInd w:val="0"/>
        <w:spacing w:after="0" w:line="240" w:lineRule="auto"/>
        <w:ind w:firstLine="540"/>
        <w:jc w:val="both"/>
        <w:rPr>
          <w:sz w:val="24"/>
          <w:szCs w:val="24"/>
        </w:rPr>
      </w:pPr>
      <w:r w:rsidRPr="005E7877">
        <w:rPr>
          <w:sz w:val="24"/>
          <w:szCs w:val="24"/>
        </w:rPr>
        <w:t>4) выдача (направление) результата предоставления муниципальной услуги.</w:t>
      </w:r>
    </w:p>
    <w:p w:rsidR="005E7877" w:rsidRPr="005E7877" w:rsidRDefault="005E7877" w:rsidP="005E7877">
      <w:pPr>
        <w:suppressAutoHyphens/>
        <w:autoSpaceDE w:val="0"/>
        <w:autoSpaceDN w:val="0"/>
        <w:adjustRightInd w:val="0"/>
        <w:spacing w:after="0" w:line="240" w:lineRule="auto"/>
        <w:ind w:firstLine="709"/>
        <w:jc w:val="both"/>
        <w:rPr>
          <w:sz w:val="24"/>
          <w:szCs w:val="24"/>
        </w:rPr>
      </w:pPr>
      <w:r w:rsidRPr="005E7877">
        <w:rPr>
          <w:sz w:val="24"/>
          <w:szCs w:val="24"/>
        </w:rPr>
        <w:t>3.1.2. Блок-схема последовательности действий по предоставлению муниципальной услуги представлена в приложении №7.</w:t>
      </w:r>
    </w:p>
    <w:p w:rsidR="005E7877" w:rsidRPr="005E7877" w:rsidRDefault="005E7877" w:rsidP="005E7877">
      <w:pPr>
        <w:suppressAutoHyphens/>
        <w:autoSpaceDE w:val="0"/>
        <w:autoSpaceDN w:val="0"/>
        <w:adjustRightInd w:val="0"/>
        <w:spacing w:after="0" w:line="240" w:lineRule="auto"/>
        <w:jc w:val="both"/>
        <w:rPr>
          <w:sz w:val="24"/>
          <w:szCs w:val="24"/>
        </w:rPr>
      </w:pPr>
    </w:p>
    <w:p w:rsidR="005E7877" w:rsidRPr="005E7877" w:rsidRDefault="005E7877" w:rsidP="005E7877">
      <w:pPr>
        <w:suppressAutoHyphens/>
        <w:autoSpaceDE w:val="0"/>
        <w:autoSpaceDN w:val="0"/>
        <w:adjustRightInd w:val="0"/>
        <w:spacing w:after="0" w:line="240" w:lineRule="auto"/>
        <w:ind w:firstLine="709"/>
        <w:jc w:val="both"/>
        <w:rPr>
          <w:sz w:val="24"/>
          <w:szCs w:val="24"/>
        </w:rPr>
      </w:pPr>
      <w:r w:rsidRPr="005E7877">
        <w:rPr>
          <w:sz w:val="24"/>
          <w:szCs w:val="24"/>
        </w:rPr>
        <w:t>3.2. Прием и регистрация заявления.</w:t>
      </w:r>
    </w:p>
    <w:p w:rsidR="005E7877" w:rsidRPr="005E7877" w:rsidRDefault="005E7877" w:rsidP="005E7877">
      <w:pPr>
        <w:suppressAutoHyphens/>
        <w:spacing w:after="0" w:line="240" w:lineRule="auto"/>
        <w:ind w:firstLine="709"/>
        <w:jc w:val="both"/>
        <w:rPr>
          <w:sz w:val="24"/>
          <w:szCs w:val="24"/>
        </w:rPr>
      </w:pPr>
      <w:r w:rsidRPr="005E7877">
        <w:rPr>
          <w:sz w:val="24"/>
          <w:szCs w:val="24"/>
        </w:rPr>
        <w:t>3.2.1.Юридическим фактом, являющимся основанием для начала исполнения муниципальной услуги является факт подачи заявления с приложением необходимых документов.</w:t>
      </w:r>
    </w:p>
    <w:p w:rsidR="005E7877" w:rsidRPr="005E7877" w:rsidRDefault="005E7877" w:rsidP="005E7877">
      <w:pPr>
        <w:suppressAutoHyphens/>
        <w:spacing w:after="0" w:line="240" w:lineRule="auto"/>
        <w:ind w:firstLine="709"/>
        <w:jc w:val="both"/>
        <w:rPr>
          <w:sz w:val="24"/>
          <w:szCs w:val="24"/>
        </w:rPr>
      </w:pPr>
      <w:r w:rsidRPr="005E7877">
        <w:rPr>
          <w:sz w:val="24"/>
          <w:szCs w:val="24"/>
        </w:rPr>
        <w:t>3.2.2. Заявитель подает письменное заявление о предоставлении муниципальной услуги</w:t>
      </w:r>
      <w:r w:rsidRPr="005E7877">
        <w:rPr>
          <w:color w:val="000000"/>
          <w:sz w:val="24"/>
          <w:szCs w:val="24"/>
        </w:rPr>
        <w:t xml:space="preserve"> и представляет документы в соответствии с пунктом 2.6 настоящего Регламента </w:t>
      </w:r>
      <w:r w:rsidRPr="005E7877">
        <w:rPr>
          <w:sz w:val="24"/>
          <w:szCs w:val="24"/>
        </w:rPr>
        <w:t>в уполномоченный орган.</w:t>
      </w:r>
    </w:p>
    <w:p w:rsidR="005E7877" w:rsidRPr="005E7877" w:rsidRDefault="005E7877" w:rsidP="005E7877">
      <w:pPr>
        <w:autoSpaceDE w:val="0"/>
        <w:autoSpaceDN w:val="0"/>
        <w:adjustRightInd w:val="0"/>
        <w:spacing w:after="0" w:line="240" w:lineRule="auto"/>
        <w:ind w:firstLine="540"/>
        <w:jc w:val="both"/>
        <w:rPr>
          <w:sz w:val="24"/>
          <w:szCs w:val="24"/>
        </w:rPr>
      </w:pPr>
      <w:r w:rsidRPr="005E7877">
        <w:rPr>
          <w:sz w:val="24"/>
          <w:szCs w:val="24"/>
        </w:rPr>
        <w:t>2.3.2. Прием и регистрация заявления, поданного с помощью официального сайта уполномоченного органа, на Портале государственных и муниципальных услуг Республики Тыва, Едином портале государственных и муниципальных услуг, осуществляется в установленном порядке.</w:t>
      </w:r>
    </w:p>
    <w:p w:rsidR="005E7877" w:rsidRPr="005E7877" w:rsidRDefault="005E7877" w:rsidP="005E7877">
      <w:pPr>
        <w:autoSpaceDE w:val="0"/>
        <w:autoSpaceDN w:val="0"/>
        <w:adjustRightInd w:val="0"/>
        <w:spacing w:after="0" w:line="240" w:lineRule="auto"/>
        <w:ind w:firstLine="540"/>
        <w:jc w:val="both"/>
        <w:rPr>
          <w:sz w:val="24"/>
          <w:szCs w:val="24"/>
        </w:rPr>
      </w:pPr>
      <w:r w:rsidRPr="005E7877">
        <w:rPr>
          <w:sz w:val="24"/>
          <w:szCs w:val="24"/>
        </w:rPr>
        <w:t>Уполномоченный орган:</w:t>
      </w:r>
    </w:p>
    <w:p w:rsidR="005E7877" w:rsidRPr="005E7877" w:rsidRDefault="005E7877" w:rsidP="005E7877">
      <w:pPr>
        <w:autoSpaceDE w:val="0"/>
        <w:autoSpaceDN w:val="0"/>
        <w:adjustRightInd w:val="0"/>
        <w:spacing w:after="0" w:line="240" w:lineRule="auto"/>
        <w:ind w:firstLine="540"/>
        <w:jc w:val="both"/>
        <w:rPr>
          <w:sz w:val="24"/>
          <w:szCs w:val="24"/>
        </w:rPr>
      </w:pPr>
      <w:r w:rsidRPr="005E7877">
        <w:rPr>
          <w:sz w:val="24"/>
          <w:szCs w:val="24"/>
        </w:rPr>
        <w:t>осуществляет прием и регистрацию заявления, составляет опись принятых документов и ставит отметку о принятии на экземпляре описи, который вручается заявителю.</w:t>
      </w:r>
    </w:p>
    <w:p w:rsidR="005E7877" w:rsidRPr="005E7877" w:rsidRDefault="005E7877" w:rsidP="005E7877">
      <w:pPr>
        <w:suppressAutoHyphens/>
        <w:autoSpaceDE w:val="0"/>
        <w:autoSpaceDN w:val="0"/>
        <w:adjustRightInd w:val="0"/>
        <w:spacing w:after="0" w:line="240" w:lineRule="auto"/>
        <w:ind w:firstLine="709"/>
        <w:jc w:val="both"/>
        <w:rPr>
          <w:bCs/>
          <w:sz w:val="24"/>
          <w:szCs w:val="24"/>
        </w:rPr>
      </w:pPr>
      <w:r w:rsidRPr="005E7877">
        <w:rPr>
          <w:bCs/>
          <w:sz w:val="24"/>
          <w:szCs w:val="24"/>
        </w:rPr>
        <w:t>Процедуры, устанавливаемые настоящим пунктом, осуществляются в течение 15 минут.</w:t>
      </w:r>
    </w:p>
    <w:p w:rsidR="005E7877" w:rsidRPr="005E7877" w:rsidRDefault="005E7877" w:rsidP="005E7877">
      <w:pPr>
        <w:suppressAutoHyphens/>
        <w:autoSpaceDE w:val="0"/>
        <w:autoSpaceDN w:val="0"/>
        <w:adjustRightInd w:val="0"/>
        <w:spacing w:after="0" w:line="240" w:lineRule="auto"/>
        <w:ind w:firstLine="709"/>
        <w:jc w:val="both"/>
        <w:rPr>
          <w:bCs/>
          <w:sz w:val="24"/>
          <w:szCs w:val="24"/>
        </w:rPr>
      </w:pPr>
      <w:r w:rsidRPr="005E7877">
        <w:rPr>
          <w:sz w:val="24"/>
          <w:szCs w:val="24"/>
        </w:rPr>
        <w:t xml:space="preserve">Результат процедур: принятое и зарегистрированное заявление. </w:t>
      </w:r>
    </w:p>
    <w:p w:rsidR="005E7877" w:rsidRPr="005E7877" w:rsidRDefault="005E7877" w:rsidP="005E7877">
      <w:pPr>
        <w:tabs>
          <w:tab w:val="left" w:pos="8610"/>
        </w:tabs>
        <w:suppressAutoHyphens/>
        <w:spacing w:after="0" w:line="240" w:lineRule="auto"/>
        <w:ind w:firstLine="709"/>
        <w:jc w:val="both"/>
        <w:rPr>
          <w:sz w:val="24"/>
          <w:szCs w:val="24"/>
        </w:rPr>
      </w:pPr>
      <w:r w:rsidRPr="005E7877">
        <w:rPr>
          <w:sz w:val="24"/>
          <w:szCs w:val="24"/>
        </w:rPr>
        <w:t>Основанием для приостановления предоставления услуги являются обстоятельства, вызвавшие отсутствие у специалиста Администрации, ответственного за проверку комплектности и содержания представленных документов, технической возможности в предоставлении муниципальной услуги.</w:t>
      </w:r>
    </w:p>
    <w:p w:rsidR="005E7877" w:rsidRPr="005E7877" w:rsidRDefault="005E7877" w:rsidP="005E7877">
      <w:pPr>
        <w:tabs>
          <w:tab w:val="left" w:pos="8610"/>
        </w:tabs>
        <w:suppressAutoHyphens/>
        <w:spacing w:after="0" w:line="240" w:lineRule="auto"/>
        <w:ind w:firstLine="709"/>
        <w:jc w:val="both"/>
        <w:rPr>
          <w:sz w:val="24"/>
          <w:szCs w:val="24"/>
        </w:rPr>
      </w:pPr>
      <w:r w:rsidRPr="005E7877">
        <w:rPr>
          <w:sz w:val="24"/>
          <w:szCs w:val="24"/>
        </w:rPr>
        <w:t>3.3. Формирование и направление межведомственных запросов в органы, участвующие в предоставлении муниципальной услуги.</w:t>
      </w:r>
    </w:p>
    <w:p w:rsidR="005E7877" w:rsidRPr="005E7877" w:rsidRDefault="005E7877" w:rsidP="005E7877">
      <w:pPr>
        <w:suppressAutoHyphens/>
        <w:spacing w:after="0" w:line="240" w:lineRule="auto"/>
        <w:ind w:firstLine="709"/>
        <w:jc w:val="both"/>
        <w:rPr>
          <w:spacing w:val="-1"/>
          <w:sz w:val="24"/>
          <w:szCs w:val="24"/>
        </w:rPr>
      </w:pPr>
    </w:p>
    <w:p w:rsidR="005E7877" w:rsidRPr="005E7877" w:rsidRDefault="005E7877" w:rsidP="005E7877">
      <w:pPr>
        <w:suppressAutoHyphens/>
        <w:spacing w:after="0" w:line="240" w:lineRule="auto"/>
        <w:ind w:firstLine="709"/>
        <w:jc w:val="both"/>
        <w:rPr>
          <w:rFonts w:ascii="Times New Roman CYR" w:hAnsi="Times New Roman CYR" w:cs="Times New Roman CYR"/>
          <w:sz w:val="24"/>
          <w:szCs w:val="24"/>
        </w:rPr>
      </w:pPr>
      <w:r w:rsidRPr="005E7877">
        <w:rPr>
          <w:spacing w:val="-1"/>
          <w:sz w:val="24"/>
          <w:szCs w:val="24"/>
        </w:rPr>
        <w:t xml:space="preserve">3.3.1. Уполномоченный орган </w:t>
      </w:r>
      <w:r w:rsidRPr="005E7877">
        <w:rPr>
          <w:rFonts w:ascii="Times New Roman CYR" w:hAnsi="Times New Roman CYR" w:cs="Times New Roman CYR"/>
          <w:sz w:val="24"/>
          <w:szCs w:val="24"/>
        </w:rPr>
        <w:t>направляет в электронной форме посредством системы межведомственного электронного взаимодействия запросы о предоставлении:</w:t>
      </w:r>
    </w:p>
    <w:p w:rsidR="005E7877" w:rsidRPr="005E7877" w:rsidRDefault="005E7877" w:rsidP="005E7877">
      <w:pPr>
        <w:numPr>
          <w:ilvl w:val="0"/>
          <w:numId w:val="15"/>
        </w:numPr>
        <w:autoSpaceDE w:val="0"/>
        <w:autoSpaceDN w:val="0"/>
        <w:adjustRightInd w:val="0"/>
        <w:spacing w:after="0" w:line="240" w:lineRule="auto"/>
        <w:ind w:left="426"/>
        <w:jc w:val="both"/>
        <w:rPr>
          <w:sz w:val="24"/>
          <w:szCs w:val="24"/>
        </w:rPr>
      </w:pPr>
      <w:r w:rsidRPr="005E7877">
        <w:rPr>
          <w:sz w:val="24"/>
          <w:szCs w:val="24"/>
        </w:rPr>
        <w:t>Выписка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w:t>
      </w:r>
    </w:p>
    <w:p w:rsidR="005E7877" w:rsidRPr="005E7877" w:rsidRDefault="005E7877" w:rsidP="005E7877">
      <w:pPr>
        <w:numPr>
          <w:ilvl w:val="0"/>
          <w:numId w:val="15"/>
        </w:numPr>
        <w:autoSpaceDE w:val="0"/>
        <w:autoSpaceDN w:val="0"/>
        <w:adjustRightInd w:val="0"/>
        <w:spacing w:after="0" w:line="240" w:lineRule="auto"/>
        <w:ind w:left="426"/>
        <w:jc w:val="both"/>
        <w:rPr>
          <w:sz w:val="24"/>
          <w:szCs w:val="24"/>
        </w:rPr>
      </w:pPr>
      <w:r w:rsidRPr="005E7877">
        <w:rPr>
          <w:sz w:val="24"/>
          <w:szCs w:val="24"/>
        </w:rPr>
        <w:t>2)Запрос </w:t>
      </w:r>
      <w:r w:rsidRPr="005E7877">
        <w:rPr>
          <w:rFonts w:ascii="Times New Roman CYR" w:hAnsi="Times New Roman CYR" w:cs="Times New Roman CYR"/>
          <w:sz w:val="24"/>
          <w:szCs w:val="24"/>
        </w:rPr>
        <w:t>об утверждении нормативным правовым актом выполненного градостроительного плана земельного участка</w:t>
      </w:r>
      <w:r w:rsidRPr="005E7877">
        <w:rPr>
          <w:sz w:val="24"/>
          <w:szCs w:val="24"/>
        </w:rPr>
        <w:t>;</w:t>
      </w:r>
    </w:p>
    <w:p w:rsidR="005E7877" w:rsidRPr="005E7877" w:rsidRDefault="005E7877" w:rsidP="005E7877">
      <w:pPr>
        <w:numPr>
          <w:ilvl w:val="0"/>
          <w:numId w:val="15"/>
        </w:numPr>
        <w:suppressAutoHyphens/>
        <w:spacing w:after="0" w:line="240" w:lineRule="auto"/>
        <w:ind w:left="426"/>
        <w:jc w:val="both"/>
        <w:rPr>
          <w:rFonts w:ascii="Times New Roman CYR" w:hAnsi="Times New Roman CYR" w:cs="Times New Roman CYR"/>
          <w:sz w:val="24"/>
          <w:szCs w:val="24"/>
        </w:rPr>
      </w:pPr>
      <w:r w:rsidRPr="005E7877">
        <w:rPr>
          <w:sz w:val="24"/>
          <w:szCs w:val="24"/>
        </w:rPr>
        <w:t xml:space="preserve">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r:id="rId17" w:history="1">
        <w:r w:rsidRPr="005E7877">
          <w:rPr>
            <w:rStyle w:val="a7"/>
            <w:sz w:val="24"/>
            <w:szCs w:val="24"/>
          </w:rPr>
          <w:t>статьей 40</w:t>
        </w:r>
      </w:hyperlink>
      <w:r w:rsidRPr="005E7877">
        <w:rPr>
          <w:sz w:val="24"/>
          <w:szCs w:val="24"/>
        </w:rPr>
        <w:t xml:space="preserve"> </w:t>
      </w:r>
      <w:proofErr w:type="spellStart"/>
      <w:r w:rsidRPr="005E7877">
        <w:rPr>
          <w:sz w:val="24"/>
          <w:szCs w:val="24"/>
        </w:rPr>
        <w:t>ГрК</w:t>
      </w:r>
      <w:proofErr w:type="spellEnd"/>
      <w:r w:rsidRPr="005E7877">
        <w:rPr>
          <w:sz w:val="24"/>
          <w:szCs w:val="24"/>
        </w:rPr>
        <w:t xml:space="preserve">  РФ);</w:t>
      </w:r>
    </w:p>
    <w:p w:rsidR="005E7877" w:rsidRPr="005E7877" w:rsidRDefault="005E7877" w:rsidP="005E7877">
      <w:pPr>
        <w:suppressAutoHyphens/>
        <w:spacing w:after="0" w:line="240" w:lineRule="auto"/>
        <w:ind w:firstLine="709"/>
        <w:jc w:val="both"/>
        <w:rPr>
          <w:spacing w:val="-1"/>
          <w:sz w:val="24"/>
          <w:szCs w:val="24"/>
        </w:rPr>
      </w:pPr>
      <w:r w:rsidRPr="005E7877">
        <w:rPr>
          <w:spacing w:val="-1"/>
          <w:sz w:val="24"/>
          <w:szCs w:val="24"/>
        </w:rPr>
        <w:t>Процедуры, устанавливаемые настоящим пунктом, осуществляются в течение двух рабочих дней с момента поступления заявления о предоставлении муниципальной услуги.</w:t>
      </w:r>
    </w:p>
    <w:p w:rsidR="005E7877" w:rsidRPr="005E7877" w:rsidRDefault="005E7877" w:rsidP="005E7877">
      <w:pPr>
        <w:suppressAutoHyphens/>
        <w:spacing w:after="0" w:line="240" w:lineRule="auto"/>
        <w:ind w:firstLine="709"/>
        <w:jc w:val="both"/>
        <w:rPr>
          <w:spacing w:val="-1"/>
          <w:sz w:val="24"/>
          <w:szCs w:val="24"/>
        </w:rPr>
      </w:pPr>
      <w:r w:rsidRPr="005E7877">
        <w:rPr>
          <w:spacing w:val="-1"/>
          <w:sz w:val="24"/>
          <w:szCs w:val="24"/>
        </w:rPr>
        <w:lastRenderedPageBreak/>
        <w:t>Результат процедуры: направленные в государственные органы, органы местного самоуправления и подведомственные государственные органы или органы местного самоуправления организаций, в распоряжении которых находятся документы, указанные  в п.2.7 настоящего регламента.</w:t>
      </w:r>
    </w:p>
    <w:p w:rsidR="005E7877" w:rsidRPr="005E7877" w:rsidRDefault="005E7877" w:rsidP="005E7877">
      <w:pPr>
        <w:autoSpaceDE w:val="0"/>
        <w:autoSpaceDN w:val="0"/>
        <w:adjustRightInd w:val="0"/>
        <w:spacing w:after="0" w:line="240" w:lineRule="auto"/>
        <w:ind w:firstLine="709"/>
        <w:jc w:val="both"/>
        <w:rPr>
          <w:rFonts w:ascii="Times New Roman CYR" w:hAnsi="Times New Roman CYR" w:cs="Times New Roman CYR"/>
          <w:sz w:val="24"/>
          <w:szCs w:val="24"/>
        </w:rPr>
      </w:pPr>
      <w:r w:rsidRPr="005E7877">
        <w:rPr>
          <w:rFonts w:ascii="Times New Roman CYR" w:hAnsi="Times New Roman CYR" w:cs="Times New Roman CYR"/>
          <w:sz w:val="24"/>
          <w:szCs w:val="24"/>
        </w:rPr>
        <w:t xml:space="preserve">3.3.2. Специалисты поставщиков данных на основании запросов, поступивших через систему межведомственного электронного взаимодействия, </w:t>
      </w:r>
      <w:proofErr w:type="gramStart"/>
      <w:r w:rsidRPr="005E7877">
        <w:rPr>
          <w:rFonts w:ascii="Times New Roman CYR" w:hAnsi="Times New Roman CYR" w:cs="Times New Roman CYR"/>
          <w:sz w:val="24"/>
          <w:szCs w:val="24"/>
        </w:rPr>
        <w:t>предоставляют запрашиваемые документы</w:t>
      </w:r>
      <w:proofErr w:type="gramEnd"/>
      <w:r w:rsidRPr="005E7877">
        <w:rPr>
          <w:rFonts w:ascii="Times New Roman CYR" w:hAnsi="Times New Roman CYR" w:cs="Times New Roman CYR"/>
          <w:sz w:val="24"/>
          <w:szCs w:val="24"/>
        </w:rPr>
        <w:t xml:space="preserve">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5E7877" w:rsidRPr="005E7877" w:rsidRDefault="005E7877" w:rsidP="005E7877">
      <w:pPr>
        <w:autoSpaceDE w:val="0"/>
        <w:autoSpaceDN w:val="0"/>
        <w:adjustRightInd w:val="0"/>
        <w:spacing w:after="0" w:line="240" w:lineRule="auto"/>
        <w:ind w:firstLine="709"/>
        <w:jc w:val="both"/>
        <w:rPr>
          <w:sz w:val="24"/>
          <w:szCs w:val="24"/>
        </w:rPr>
      </w:pPr>
      <w:proofErr w:type="gramStart"/>
      <w:r w:rsidRPr="005E7877">
        <w:rPr>
          <w:sz w:val="24"/>
          <w:szCs w:val="24"/>
        </w:rPr>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Тыва.</w:t>
      </w:r>
      <w:proofErr w:type="gramEnd"/>
    </w:p>
    <w:p w:rsidR="005E7877" w:rsidRPr="005E7877" w:rsidRDefault="005E7877" w:rsidP="005E7877">
      <w:pPr>
        <w:suppressAutoHyphens/>
        <w:spacing w:after="0" w:line="240" w:lineRule="auto"/>
        <w:ind w:firstLine="720"/>
        <w:jc w:val="both"/>
        <w:rPr>
          <w:sz w:val="24"/>
          <w:szCs w:val="24"/>
        </w:rPr>
      </w:pPr>
      <w:r w:rsidRPr="005E7877">
        <w:rPr>
          <w:sz w:val="24"/>
          <w:szCs w:val="24"/>
        </w:rPr>
        <w:t>Результат процедур: документы (сведения) либо уведомление об отказе, направленные в уполномоченный орган.</w:t>
      </w:r>
    </w:p>
    <w:p w:rsidR="005E7877" w:rsidRPr="005E7877" w:rsidRDefault="005E7877" w:rsidP="005E7877">
      <w:pPr>
        <w:pStyle w:val="ConsPlusTitle"/>
        <w:suppressAutoHyphens/>
        <w:ind w:firstLine="709"/>
        <w:jc w:val="both"/>
        <w:rPr>
          <w:rFonts w:ascii="Times New Roman" w:hAnsi="Times New Roman" w:cs="Times New Roman"/>
          <w:b w:val="0"/>
          <w:sz w:val="24"/>
          <w:szCs w:val="24"/>
        </w:rPr>
      </w:pPr>
    </w:p>
    <w:p w:rsidR="005E7877" w:rsidRPr="005E7877" w:rsidRDefault="005E7877" w:rsidP="005E7877">
      <w:pPr>
        <w:autoSpaceDE w:val="0"/>
        <w:autoSpaceDN w:val="0"/>
        <w:adjustRightInd w:val="0"/>
        <w:spacing w:after="0" w:line="240" w:lineRule="auto"/>
        <w:ind w:firstLine="709"/>
        <w:jc w:val="both"/>
        <w:rPr>
          <w:sz w:val="24"/>
          <w:szCs w:val="24"/>
        </w:rPr>
      </w:pPr>
      <w:r w:rsidRPr="005E7877">
        <w:rPr>
          <w:sz w:val="24"/>
          <w:szCs w:val="24"/>
        </w:rPr>
        <w:t xml:space="preserve">3.4. Рассмотрение документов и принятие решения о выдаче разрешения или </w:t>
      </w:r>
      <w:proofErr w:type="gramStart"/>
      <w:r w:rsidRPr="005E7877">
        <w:rPr>
          <w:sz w:val="24"/>
          <w:szCs w:val="24"/>
        </w:rPr>
        <w:t xml:space="preserve">об отказе выдаче разрешения на ввод в эксплуатацию  объекта </w:t>
      </w:r>
      <w:r w:rsidRPr="005E7877">
        <w:rPr>
          <w:color w:val="000000"/>
          <w:sz w:val="24"/>
          <w:szCs w:val="24"/>
        </w:rPr>
        <w:t>капитального строительства на территориях населенных пунктов в соответствии</w:t>
      </w:r>
      <w:proofErr w:type="gramEnd"/>
      <w:r w:rsidRPr="005E7877">
        <w:rPr>
          <w:color w:val="000000"/>
          <w:sz w:val="24"/>
          <w:szCs w:val="24"/>
        </w:rPr>
        <w:t xml:space="preserve"> с заключенными соглашениями и на межселенных территориях в границах муниципального района</w:t>
      </w:r>
      <w:r w:rsidRPr="005E7877">
        <w:rPr>
          <w:sz w:val="24"/>
          <w:szCs w:val="24"/>
        </w:rPr>
        <w:t xml:space="preserve"> с указанием причин отказа.</w:t>
      </w:r>
    </w:p>
    <w:p w:rsidR="005E7877" w:rsidRPr="005E7877" w:rsidRDefault="005E7877" w:rsidP="005E7877">
      <w:pPr>
        <w:autoSpaceDE w:val="0"/>
        <w:autoSpaceDN w:val="0"/>
        <w:adjustRightInd w:val="0"/>
        <w:spacing w:after="0" w:line="240" w:lineRule="auto"/>
        <w:ind w:firstLine="709"/>
        <w:jc w:val="both"/>
        <w:rPr>
          <w:sz w:val="24"/>
          <w:szCs w:val="24"/>
        </w:rPr>
      </w:pPr>
    </w:p>
    <w:p w:rsidR="005E7877" w:rsidRPr="005E7877" w:rsidRDefault="005E7877" w:rsidP="005E7877">
      <w:pPr>
        <w:autoSpaceDE w:val="0"/>
        <w:autoSpaceDN w:val="0"/>
        <w:adjustRightInd w:val="0"/>
        <w:spacing w:after="0" w:line="240" w:lineRule="auto"/>
        <w:ind w:firstLine="540"/>
        <w:jc w:val="both"/>
        <w:rPr>
          <w:sz w:val="24"/>
          <w:szCs w:val="24"/>
        </w:rPr>
      </w:pPr>
      <w:r w:rsidRPr="005E7877">
        <w:rPr>
          <w:sz w:val="24"/>
          <w:szCs w:val="24"/>
        </w:rPr>
        <w:t>3.4.1. Началом административной процедуры по рассмотрению документов является факт поступления заявления и документов, зарегистрированных в установленном порядке, указанных в п.3.2. настоящего регламента.</w:t>
      </w:r>
    </w:p>
    <w:p w:rsidR="005E7877" w:rsidRPr="005E7877" w:rsidRDefault="005E7877" w:rsidP="005E7877">
      <w:pPr>
        <w:autoSpaceDE w:val="0"/>
        <w:autoSpaceDN w:val="0"/>
        <w:adjustRightInd w:val="0"/>
        <w:spacing w:after="0" w:line="240" w:lineRule="auto"/>
        <w:ind w:firstLine="540"/>
        <w:jc w:val="both"/>
        <w:rPr>
          <w:sz w:val="24"/>
          <w:szCs w:val="24"/>
        </w:rPr>
      </w:pPr>
      <w:r w:rsidRPr="005E7877">
        <w:rPr>
          <w:sz w:val="24"/>
          <w:szCs w:val="24"/>
        </w:rPr>
        <w:t>3.4.2.Уполномоченный орган:</w:t>
      </w:r>
    </w:p>
    <w:p w:rsidR="005E7877" w:rsidRPr="005E7877" w:rsidRDefault="005E7877" w:rsidP="005E7877">
      <w:pPr>
        <w:autoSpaceDE w:val="0"/>
        <w:autoSpaceDN w:val="0"/>
        <w:adjustRightInd w:val="0"/>
        <w:spacing w:after="0" w:line="240" w:lineRule="auto"/>
        <w:ind w:firstLine="540"/>
        <w:jc w:val="both"/>
        <w:rPr>
          <w:sz w:val="24"/>
          <w:szCs w:val="24"/>
        </w:rPr>
      </w:pPr>
      <w:r w:rsidRPr="005E7877">
        <w:rPr>
          <w:sz w:val="24"/>
          <w:szCs w:val="24"/>
        </w:rPr>
        <w:t>проверяет наличие и правильность оформления документов;</w:t>
      </w:r>
    </w:p>
    <w:p w:rsidR="005E7877" w:rsidRPr="005E7877" w:rsidRDefault="005E7877" w:rsidP="005E7877">
      <w:pPr>
        <w:autoSpaceDE w:val="0"/>
        <w:autoSpaceDN w:val="0"/>
        <w:adjustRightInd w:val="0"/>
        <w:spacing w:after="0" w:line="240" w:lineRule="auto"/>
        <w:ind w:firstLine="540"/>
        <w:jc w:val="both"/>
        <w:rPr>
          <w:sz w:val="24"/>
          <w:szCs w:val="24"/>
        </w:rPr>
      </w:pPr>
      <w:r w:rsidRPr="005E7877">
        <w:rPr>
          <w:sz w:val="24"/>
          <w:szCs w:val="24"/>
        </w:rPr>
        <w:t>устанавливает отсутствие оснований для отказа в предоставлении муниципальной услуги;</w:t>
      </w:r>
    </w:p>
    <w:p w:rsidR="005E7877" w:rsidRPr="005E7877" w:rsidRDefault="005E7877" w:rsidP="005E7877">
      <w:pPr>
        <w:suppressAutoHyphens/>
        <w:autoSpaceDE w:val="0"/>
        <w:autoSpaceDN w:val="0"/>
        <w:adjustRightInd w:val="0"/>
        <w:spacing w:after="0" w:line="240" w:lineRule="auto"/>
        <w:ind w:firstLine="540"/>
        <w:jc w:val="both"/>
        <w:rPr>
          <w:bCs/>
          <w:sz w:val="24"/>
          <w:szCs w:val="24"/>
        </w:rPr>
      </w:pPr>
      <w:r w:rsidRPr="005E7877">
        <w:rPr>
          <w:sz w:val="24"/>
          <w:szCs w:val="24"/>
        </w:rPr>
        <w:t xml:space="preserve">3.4.3. </w:t>
      </w:r>
      <w:r w:rsidRPr="005E7877">
        <w:rPr>
          <w:bCs/>
          <w:sz w:val="24"/>
          <w:szCs w:val="24"/>
        </w:rPr>
        <w:t>Процедуры, устанавливаемые настоящим пунктом, осуществляются в течение двух рабочего дней.</w:t>
      </w:r>
    </w:p>
    <w:p w:rsidR="005E7877" w:rsidRPr="005E7877" w:rsidRDefault="005E7877" w:rsidP="005E7877">
      <w:pPr>
        <w:autoSpaceDE w:val="0"/>
        <w:autoSpaceDN w:val="0"/>
        <w:adjustRightInd w:val="0"/>
        <w:spacing w:after="0" w:line="240" w:lineRule="auto"/>
        <w:ind w:firstLine="540"/>
        <w:jc w:val="both"/>
        <w:rPr>
          <w:sz w:val="24"/>
          <w:szCs w:val="24"/>
        </w:rPr>
      </w:pPr>
      <w:r w:rsidRPr="005E7877">
        <w:rPr>
          <w:sz w:val="24"/>
          <w:szCs w:val="24"/>
        </w:rPr>
        <w:t xml:space="preserve">3.4.4. Подготовка разрешения на ввод объектов капитального строительства в эксплуатацию осуществляется в соответствии с </w:t>
      </w:r>
      <w:hyperlink r:id="rId18" w:history="1">
        <w:r w:rsidRPr="005E7877">
          <w:rPr>
            <w:rStyle w:val="a7"/>
            <w:sz w:val="24"/>
            <w:szCs w:val="24"/>
          </w:rPr>
          <w:t>Инструкцией</w:t>
        </w:r>
      </w:hyperlink>
      <w:r w:rsidRPr="005E7877">
        <w:rPr>
          <w:sz w:val="24"/>
          <w:szCs w:val="24"/>
        </w:rPr>
        <w:t xml:space="preserve"> о порядке заполнения формы разрешения на ввод, утвержденной Приказом Министерства регионального развития Российской Федерации от 19.10.2006 N 120.</w:t>
      </w:r>
    </w:p>
    <w:p w:rsidR="005E7877" w:rsidRPr="005E7877" w:rsidRDefault="005E7877" w:rsidP="005E7877">
      <w:pPr>
        <w:autoSpaceDE w:val="0"/>
        <w:autoSpaceDN w:val="0"/>
        <w:adjustRightInd w:val="0"/>
        <w:spacing w:after="0" w:line="240" w:lineRule="auto"/>
        <w:ind w:firstLine="540"/>
        <w:jc w:val="both"/>
        <w:rPr>
          <w:sz w:val="24"/>
          <w:szCs w:val="24"/>
        </w:rPr>
      </w:pPr>
      <w:r w:rsidRPr="005E7877">
        <w:rPr>
          <w:sz w:val="24"/>
          <w:szCs w:val="24"/>
        </w:rPr>
        <w:t>3.4.5.Уполномоченный орган</w:t>
      </w:r>
    </w:p>
    <w:p w:rsidR="005E7877" w:rsidRPr="005E7877" w:rsidRDefault="005E7877" w:rsidP="005E7877">
      <w:pPr>
        <w:numPr>
          <w:ilvl w:val="0"/>
          <w:numId w:val="16"/>
        </w:numPr>
        <w:autoSpaceDE w:val="0"/>
        <w:autoSpaceDN w:val="0"/>
        <w:adjustRightInd w:val="0"/>
        <w:spacing w:after="0" w:line="240" w:lineRule="auto"/>
        <w:ind w:left="426"/>
        <w:jc w:val="both"/>
        <w:rPr>
          <w:sz w:val="24"/>
          <w:szCs w:val="24"/>
        </w:rPr>
      </w:pPr>
      <w:r w:rsidRPr="005E7877">
        <w:rPr>
          <w:sz w:val="24"/>
          <w:szCs w:val="24"/>
        </w:rPr>
        <w:t xml:space="preserve">заполняет </w:t>
      </w:r>
      <w:hyperlink r:id="rId19" w:history="1">
        <w:r w:rsidRPr="005E7877">
          <w:rPr>
            <w:rStyle w:val="a7"/>
            <w:sz w:val="24"/>
            <w:szCs w:val="24"/>
          </w:rPr>
          <w:t>разрешение</w:t>
        </w:r>
      </w:hyperlink>
      <w:r w:rsidRPr="005E7877">
        <w:rPr>
          <w:sz w:val="24"/>
          <w:szCs w:val="24"/>
        </w:rPr>
        <w:t xml:space="preserve"> на ввод по форме, утвержденной Постановлением Правительства Российской Федерации от 24.11.2005 N 698, либо готовит отказ в выдаче разрешения на ввод с указанием мотивированных причин отказа. </w:t>
      </w:r>
    </w:p>
    <w:p w:rsidR="005E7877" w:rsidRPr="005E7877" w:rsidRDefault="005E7877" w:rsidP="005E7877">
      <w:pPr>
        <w:numPr>
          <w:ilvl w:val="0"/>
          <w:numId w:val="16"/>
        </w:numPr>
        <w:autoSpaceDE w:val="0"/>
        <w:autoSpaceDN w:val="0"/>
        <w:adjustRightInd w:val="0"/>
        <w:spacing w:after="0" w:line="240" w:lineRule="auto"/>
        <w:ind w:left="426"/>
        <w:jc w:val="both"/>
        <w:rPr>
          <w:b/>
          <w:color w:val="000000"/>
          <w:sz w:val="24"/>
          <w:szCs w:val="24"/>
        </w:rPr>
      </w:pPr>
      <w:r w:rsidRPr="005E7877">
        <w:rPr>
          <w:sz w:val="24"/>
          <w:szCs w:val="24"/>
        </w:rPr>
        <w:t xml:space="preserve">согласовывает </w:t>
      </w:r>
      <w:proofErr w:type="gramStart"/>
      <w:r w:rsidRPr="005E7877">
        <w:rPr>
          <w:sz w:val="24"/>
          <w:szCs w:val="24"/>
        </w:rPr>
        <w:t>в течение одного рабочего дня проект разрешения на строительство объекта капитального строительства на территориях населенных пунктов в соответствии с заключенными соглашениями</w:t>
      </w:r>
      <w:proofErr w:type="gramEnd"/>
      <w:r w:rsidRPr="005E7877">
        <w:rPr>
          <w:sz w:val="24"/>
          <w:szCs w:val="24"/>
        </w:rPr>
        <w:t xml:space="preserve"> и на межселенных территориях с руководителем Администрации.</w:t>
      </w:r>
      <w:r w:rsidRPr="005E7877">
        <w:rPr>
          <w:b/>
          <w:color w:val="000000"/>
          <w:sz w:val="24"/>
          <w:szCs w:val="24"/>
        </w:rPr>
        <w:t xml:space="preserve"> </w:t>
      </w:r>
    </w:p>
    <w:p w:rsidR="005E7877" w:rsidRPr="005E7877" w:rsidRDefault="005E7877" w:rsidP="005E7877">
      <w:pPr>
        <w:autoSpaceDE w:val="0"/>
        <w:autoSpaceDN w:val="0"/>
        <w:adjustRightInd w:val="0"/>
        <w:spacing w:after="0" w:line="240" w:lineRule="auto"/>
        <w:ind w:left="66" w:firstLine="643"/>
        <w:jc w:val="both"/>
        <w:rPr>
          <w:sz w:val="24"/>
          <w:szCs w:val="24"/>
        </w:rPr>
      </w:pPr>
      <w:r w:rsidRPr="005E7877">
        <w:rPr>
          <w:sz w:val="24"/>
          <w:szCs w:val="24"/>
        </w:rPr>
        <w:t>Разрешение на строительство объекта капитального строительства на территориях населенных пунктов в соответствии с заключенными соглашениями и на межселенных территориях в границах муниципального района подписывает руководитель Администрации.</w:t>
      </w:r>
    </w:p>
    <w:p w:rsidR="005E7877" w:rsidRPr="005E7877" w:rsidRDefault="005E7877" w:rsidP="005E7877">
      <w:pPr>
        <w:autoSpaceDE w:val="0"/>
        <w:autoSpaceDN w:val="0"/>
        <w:adjustRightInd w:val="0"/>
        <w:spacing w:after="0" w:line="240" w:lineRule="auto"/>
        <w:ind w:firstLine="643"/>
        <w:jc w:val="both"/>
        <w:rPr>
          <w:sz w:val="24"/>
          <w:szCs w:val="24"/>
        </w:rPr>
      </w:pPr>
      <w:r w:rsidRPr="005E7877">
        <w:rPr>
          <w:sz w:val="24"/>
          <w:szCs w:val="24"/>
        </w:rPr>
        <w:t xml:space="preserve">Уведомление </w:t>
      </w:r>
      <w:proofErr w:type="gramStart"/>
      <w:r w:rsidRPr="005E7877">
        <w:rPr>
          <w:sz w:val="24"/>
          <w:szCs w:val="24"/>
        </w:rPr>
        <w:t>об отказе в выдаче разрешения на строительство объекта капитального строительства на территориях населенных пунктов в соответствии</w:t>
      </w:r>
      <w:proofErr w:type="gramEnd"/>
      <w:r w:rsidRPr="005E7877">
        <w:rPr>
          <w:sz w:val="24"/>
          <w:szCs w:val="24"/>
        </w:rPr>
        <w:t xml:space="preserve"> с заключенными соглашениями и на межселенных территориях в границах муниципального района подписывает руководитель Администрации.</w:t>
      </w:r>
    </w:p>
    <w:p w:rsidR="005E7877" w:rsidRPr="005E7877" w:rsidRDefault="005E7877" w:rsidP="005E7877">
      <w:pPr>
        <w:autoSpaceDE w:val="0"/>
        <w:autoSpaceDN w:val="0"/>
        <w:adjustRightInd w:val="0"/>
        <w:spacing w:after="0" w:line="240" w:lineRule="auto"/>
        <w:ind w:firstLine="540"/>
        <w:jc w:val="both"/>
        <w:rPr>
          <w:sz w:val="24"/>
          <w:szCs w:val="24"/>
        </w:rPr>
      </w:pPr>
      <w:r w:rsidRPr="005E7877">
        <w:rPr>
          <w:sz w:val="24"/>
          <w:szCs w:val="24"/>
        </w:rPr>
        <w:t>Выдача результата предоставления муниципальной услуги, подтверждающего факт предоставления муниципальной услуги, производится уполномоченным органом. Заявитель получает результат предоставления государственной услуги под роспись в журнале регистрации.</w:t>
      </w:r>
    </w:p>
    <w:p w:rsidR="005E7877" w:rsidRPr="005E7877" w:rsidRDefault="005E7877" w:rsidP="005E7877">
      <w:pPr>
        <w:autoSpaceDE w:val="0"/>
        <w:autoSpaceDN w:val="0"/>
        <w:adjustRightInd w:val="0"/>
        <w:spacing w:after="0" w:line="240" w:lineRule="auto"/>
        <w:ind w:firstLine="709"/>
        <w:jc w:val="both"/>
        <w:rPr>
          <w:sz w:val="24"/>
          <w:szCs w:val="24"/>
        </w:rPr>
      </w:pPr>
      <w:r w:rsidRPr="005E7877">
        <w:rPr>
          <w:sz w:val="24"/>
          <w:szCs w:val="24"/>
        </w:rPr>
        <w:lastRenderedPageBreak/>
        <w:t>Результат процедур: выданное письмо с приложением разрешения на</w:t>
      </w:r>
      <w:r w:rsidRPr="005E7877">
        <w:rPr>
          <w:color w:val="000000"/>
          <w:sz w:val="24"/>
          <w:szCs w:val="24"/>
        </w:rPr>
        <w:t xml:space="preserve"> строительство объекта капитального строительства на территориях населенных пунктов в соответствии с заключенными соглашениями и на межселенных территориях  в границах муниципального района</w:t>
      </w:r>
      <w:r w:rsidRPr="005E7877">
        <w:rPr>
          <w:sz w:val="24"/>
          <w:szCs w:val="24"/>
        </w:rPr>
        <w:t xml:space="preserve"> или письмо об отказе в выдаче разрешения с указанием причин отказа. </w:t>
      </w:r>
    </w:p>
    <w:p w:rsidR="005E7877" w:rsidRPr="005E7877" w:rsidRDefault="005E7877" w:rsidP="005E7877">
      <w:pPr>
        <w:autoSpaceDE w:val="0"/>
        <w:autoSpaceDN w:val="0"/>
        <w:adjustRightInd w:val="0"/>
        <w:spacing w:after="0" w:line="240" w:lineRule="auto"/>
        <w:ind w:firstLine="709"/>
        <w:jc w:val="both"/>
        <w:rPr>
          <w:sz w:val="24"/>
          <w:szCs w:val="24"/>
        </w:rPr>
      </w:pPr>
      <w:r w:rsidRPr="005E7877">
        <w:rPr>
          <w:sz w:val="24"/>
          <w:szCs w:val="24"/>
        </w:rPr>
        <w:t>3.4.6. Срок действия разрешения на строительство может быть продлен по заявлению застройщика согласно приложению 3 к настоящему Административному регламенту, поданному не менее чем за шестьдесят дней до истечения срока действия такого разрешения.</w:t>
      </w:r>
    </w:p>
    <w:p w:rsidR="005E7877" w:rsidRPr="005E7877" w:rsidRDefault="005E7877" w:rsidP="005E7877">
      <w:pPr>
        <w:autoSpaceDE w:val="0"/>
        <w:autoSpaceDN w:val="0"/>
        <w:adjustRightInd w:val="0"/>
        <w:spacing w:after="0" w:line="240" w:lineRule="auto"/>
        <w:ind w:firstLine="709"/>
        <w:jc w:val="both"/>
        <w:rPr>
          <w:sz w:val="24"/>
          <w:szCs w:val="24"/>
        </w:rPr>
      </w:pPr>
      <w:r w:rsidRPr="005E7877">
        <w:rPr>
          <w:sz w:val="24"/>
          <w:szCs w:val="24"/>
        </w:rPr>
        <w:t>В случае необходимости продления срока действия ранее выданного разрешения на строительство застройщик направляет обращение в администрацию с приложением оригинала разрешения на строительство и документов, подтверждающих необходимость продления срока (откорректированного раздела проектной документации «Проект организации строительства» с указанием сроков завершения в календарном плане строительства) в порядке, предусмотренном настоящим Административным регламентом.</w:t>
      </w:r>
    </w:p>
    <w:p w:rsidR="005E7877" w:rsidRPr="005E7877" w:rsidRDefault="005E7877" w:rsidP="005E7877">
      <w:pPr>
        <w:autoSpaceDE w:val="0"/>
        <w:autoSpaceDN w:val="0"/>
        <w:adjustRightInd w:val="0"/>
        <w:spacing w:after="0" w:line="240" w:lineRule="auto"/>
        <w:ind w:firstLine="709"/>
        <w:jc w:val="both"/>
        <w:rPr>
          <w:sz w:val="24"/>
          <w:szCs w:val="24"/>
        </w:rPr>
      </w:pPr>
      <w:r w:rsidRPr="005E7877">
        <w:rPr>
          <w:sz w:val="24"/>
          <w:szCs w:val="24"/>
        </w:rPr>
        <w:t>Основание для отказа в продлении срока действия разрешения на строительство: отсутствие прилагаемых документов, подтверждающих необходимость продления срока, если строительство, реконструкция объекта капитального строительства не начаты до истечения срока подачи такого заявления.</w:t>
      </w:r>
    </w:p>
    <w:p w:rsidR="005E7877" w:rsidRPr="005E7877" w:rsidRDefault="005E7877" w:rsidP="005E7877">
      <w:pPr>
        <w:autoSpaceDE w:val="0"/>
        <w:autoSpaceDN w:val="0"/>
        <w:adjustRightInd w:val="0"/>
        <w:spacing w:after="0" w:line="240" w:lineRule="auto"/>
        <w:ind w:firstLine="709"/>
        <w:jc w:val="both"/>
        <w:rPr>
          <w:sz w:val="24"/>
          <w:szCs w:val="24"/>
        </w:rPr>
      </w:pPr>
      <w:r w:rsidRPr="005E7877">
        <w:rPr>
          <w:sz w:val="24"/>
          <w:szCs w:val="24"/>
        </w:rPr>
        <w:t>3.4.7.Действие разрешения на строительство прекращается на основании решения Администрации в случае:</w:t>
      </w:r>
    </w:p>
    <w:p w:rsidR="005E7877" w:rsidRPr="005E7877" w:rsidRDefault="005E7877" w:rsidP="005E7877">
      <w:pPr>
        <w:numPr>
          <w:ilvl w:val="0"/>
          <w:numId w:val="17"/>
        </w:numPr>
        <w:autoSpaceDE w:val="0"/>
        <w:autoSpaceDN w:val="0"/>
        <w:adjustRightInd w:val="0"/>
        <w:spacing w:after="0" w:line="240" w:lineRule="auto"/>
        <w:ind w:left="426"/>
        <w:jc w:val="both"/>
        <w:rPr>
          <w:sz w:val="24"/>
          <w:szCs w:val="24"/>
        </w:rPr>
      </w:pPr>
      <w:r w:rsidRPr="005E7877">
        <w:rPr>
          <w:sz w:val="24"/>
          <w:szCs w:val="24"/>
        </w:rPr>
        <w:t>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5E7877" w:rsidRPr="005E7877" w:rsidRDefault="005E7877" w:rsidP="005E7877">
      <w:pPr>
        <w:numPr>
          <w:ilvl w:val="0"/>
          <w:numId w:val="17"/>
        </w:numPr>
        <w:autoSpaceDE w:val="0"/>
        <w:autoSpaceDN w:val="0"/>
        <w:adjustRightInd w:val="0"/>
        <w:spacing w:after="0" w:line="240" w:lineRule="auto"/>
        <w:ind w:left="426"/>
        <w:jc w:val="both"/>
        <w:rPr>
          <w:sz w:val="24"/>
          <w:szCs w:val="24"/>
        </w:rPr>
      </w:pPr>
      <w:r w:rsidRPr="005E7877">
        <w:rPr>
          <w:sz w:val="24"/>
          <w:szCs w:val="24"/>
        </w:rPr>
        <w:t>отказа от права собственности и иных прав на земельные участки;</w:t>
      </w:r>
    </w:p>
    <w:p w:rsidR="005E7877" w:rsidRPr="005E7877" w:rsidRDefault="005E7877" w:rsidP="005E7877">
      <w:pPr>
        <w:numPr>
          <w:ilvl w:val="0"/>
          <w:numId w:val="17"/>
        </w:numPr>
        <w:autoSpaceDE w:val="0"/>
        <w:autoSpaceDN w:val="0"/>
        <w:adjustRightInd w:val="0"/>
        <w:spacing w:after="0" w:line="240" w:lineRule="auto"/>
        <w:ind w:left="426"/>
        <w:jc w:val="both"/>
        <w:rPr>
          <w:sz w:val="24"/>
          <w:szCs w:val="24"/>
        </w:rPr>
      </w:pPr>
      <w:r w:rsidRPr="005E7877">
        <w:rPr>
          <w:sz w:val="24"/>
          <w:szCs w:val="24"/>
        </w:rPr>
        <w:t>расторжения договора аренды и иных договоров, на основании которых у физических и юридических лиц возникли права на земельные участки.</w:t>
      </w:r>
    </w:p>
    <w:p w:rsidR="005E7877" w:rsidRPr="005E7877" w:rsidRDefault="005E7877" w:rsidP="005E7877">
      <w:pPr>
        <w:autoSpaceDE w:val="0"/>
        <w:autoSpaceDN w:val="0"/>
        <w:adjustRightInd w:val="0"/>
        <w:spacing w:after="0" w:line="240" w:lineRule="auto"/>
        <w:ind w:firstLine="709"/>
        <w:jc w:val="both"/>
        <w:rPr>
          <w:sz w:val="24"/>
          <w:szCs w:val="24"/>
        </w:rPr>
      </w:pPr>
      <w:r w:rsidRPr="005E7877">
        <w:rPr>
          <w:sz w:val="24"/>
          <w:szCs w:val="24"/>
        </w:rPr>
        <w:t>Решение о прекращении действия разрешения на строительство принимается в срок не более чем 30 рабочих дней со дня прекращения прав на земельный участок или права пользования недрами.</w:t>
      </w:r>
    </w:p>
    <w:p w:rsidR="005E7877" w:rsidRPr="005E7877" w:rsidRDefault="005E7877" w:rsidP="005E7877">
      <w:pPr>
        <w:autoSpaceDE w:val="0"/>
        <w:autoSpaceDN w:val="0"/>
        <w:adjustRightInd w:val="0"/>
        <w:spacing w:after="0" w:line="240" w:lineRule="auto"/>
        <w:ind w:firstLine="709"/>
        <w:jc w:val="both"/>
        <w:rPr>
          <w:sz w:val="24"/>
          <w:szCs w:val="24"/>
        </w:rPr>
      </w:pPr>
      <w:r w:rsidRPr="005E7877">
        <w:rPr>
          <w:sz w:val="24"/>
          <w:szCs w:val="24"/>
        </w:rPr>
        <w:t>В течение пяти дней со дня принятия решения о прекращении действия разрешения на строительство или со дня внесения изменений в разрешение на строительство Администрация уведомляет о таком решении или таких изменениях:</w:t>
      </w:r>
    </w:p>
    <w:p w:rsidR="005E7877" w:rsidRPr="005E7877" w:rsidRDefault="005E7877" w:rsidP="005E7877">
      <w:pPr>
        <w:numPr>
          <w:ilvl w:val="0"/>
          <w:numId w:val="18"/>
        </w:numPr>
        <w:autoSpaceDE w:val="0"/>
        <w:autoSpaceDN w:val="0"/>
        <w:adjustRightInd w:val="0"/>
        <w:spacing w:after="0" w:line="240" w:lineRule="auto"/>
        <w:ind w:left="426"/>
        <w:jc w:val="both"/>
        <w:rPr>
          <w:sz w:val="24"/>
          <w:szCs w:val="24"/>
        </w:rPr>
      </w:pPr>
      <w:r w:rsidRPr="005E7877">
        <w:rPr>
          <w:sz w:val="24"/>
          <w:szCs w:val="24"/>
        </w:rPr>
        <w:t>Службу государственной жилищной инспекции и строительного надзора Республики Тыва, осуществляющую государственный строительный надзор при строительстве, реконструкции объекта капитального строительства, действие разрешения, на строительство которого прекращено или в разрешение, на строительство которого внесено изменение;</w:t>
      </w:r>
    </w:p>
    <w:p w:rsidR="005E7877" w:rsidRPr="005E7877" w:rsidRDefault="005E7877" w:rsidP="005E7877">
      <w:pPr>
        <w:numPr>
          <w:ilvl w:val="0"/>
          <w:numId w:val="18"/>
        </w:numPr>
        <w:autoSpaceDE w:val="0"/>
        <w:autoSpaceDN w:val="0"/>
        <w:adjustRightInd w:val="0"/>
        <w:spacing w:after="0" w:line="240" w:lineRule="auto"/>
        <w:ind w:left="426"/>
        <w:jc w:val="both"/>
        <w:rPr>
          <w:sz w:val="24"/>
          <w:szCs w:val="24"/>
        </w:rPr>
      </w:pPr>
      <w:r w:rsidRPr="005E7877">
        <w:rPr>
          <w:sz w:val="24"/>
          <w:szCs w:val="24"/>
        </w:rPr>
        <w:t xml:space="preserve">Управление Федеральной службы государственной регистрации, кадастра и картографии по республике Тыва (Управление </w:t>
      </w:r>
      <w:proofErr w:type="spellStart"/>
      <w:r w:rsidRPr="005E7877">
        <w:rPr>
          <w:sz w:val="24"/>
          <w:szCs w:val="24"/>
        </w:rPr>
        <w:t>Росреестра</w:t>
      </w:r>
      <w:proofErr w:type="spellEnd"/>
      <w:r w:rsidRPr="005E7877">
        <w:rPr>
          <w:sz w:val="24"/>
          <w:szCs w:val="24"/>
        </w:rPr>
        <w:t xml:space="preserve"> по РТ), осуществляющий государственную регистрацию прав на недвижимое имущество и сделок с ним, по месту нахождения земельного участка, действие разрешения на строительство на котором прекращено или в разрешение на </w:t>
      </w:r>
      <w:proofErr w:type="gramStart"/>
      <w:r w:rsidRPr="005E7877">
        <w:rPr>
          <w:sz w:val="24"/>
          <w:szCs w:val="24"/>
        </w:rPr>
        <w:t>строительство</w:t>
      </w:r>
      <w:proofErr w:type="gramEnd"/>
      <w:r w:rsidRPr="005E7877">
        <w:rPr>
          <w:sz w:val="24"/>
          <w:szCs w:val="24"/>
        </w:rPr>
        <w:t xml:space="preserve"> на котором внесено изменение;</w:t>
      </w:r>
    </w:p>
    <w:p w:rsidR="005E7877" w:rsidRPr="005E7877" w:rsidRDefault="005E7877" w:rsidP="005E7877">
      <w:pPr>
        <w:numPr>
          <w:ilvl w:val="0"/>
          <w:numId w:val="18"/>
        </w:numPr>
        <w:autoSpaceDE w:val="0"/>
        <w:autoSpaceDN w:val="0"/>
        <w:adjustRightInd w:val="0"/>
        <w:spacing w:after="0" w:line="240" w:lineRule="auto"/>
        <w:ind w:left="426"/>
        <w:jc w:val="both"/>
        <w:rPr>
          <w:sz w:val="24"/>
          <w:szCs w:val="24"/>
        </w:rPr>
      </w:pPr>
      <w:r w:rsidRPr="005E7877">
        <w:rPr>
          <w:sz w:val="24"/>
          <w:szCs w:val="24"/>
        </w:rPr>
        <w:t>застройщика, в случае внесения изменений в разрешение на строительство.</w:t>
      </w:r>
    </w:p>
    <w:p w:rsidR="005E7877" w:rsidRPr="005E7877" w:rsidRDefault="005E7877" w:rsidP="005E7877">
      <w:pPr>
        <w:autoSpaceDE w:val="0"/>
        <w:autoSpaceDN w:val="0"/>
        <w:adjustRightInd w:val="0"/>
        <w:spacing w:after="0" w:line="240" w:lineRule="auto"/>
        <w:ind w:firstLine="709"/>
        <w:jc w:val="both"/>
        <w:rPr>
          <w:sz w:val="24"/>
          <w:szCs w:val="24"/>
        </w:rPr>
      </w:pPr>
      <w:r w:rsidRPr="005E7877">
        <w:rPr>
          <w:sz w:val="24"/>
          <w:szCs w:val="24"/>
        </w:rPr>
        <w:t xml:space="preserve">3.4.8. </w:t>
      </w:r>
      <w:proofErr w:type="gramStart"/>
      <w:r w:rsidRPr="005E7877">
        <w:rPr>
          <w:sz w:val="24"/>
          <w:szCs w:val="24"/>
        </w:rPr>
        <w:t>В случае необходимости внесения изменений в ранее выданное разрешение на строительство застройщик направляет обращение в Администрацию согласно приложению 4 к настоящему Административному регламенту с приложением оригинала разрешения на строительство и документов, подтверждающих необходимость внесения изменений (откорректированных разделов проектной документации, положительного заключения государственной экспертизы откорректированной проектной документации) в порядке, предусмотренном настоящим Административным регламентом.</w:t>
      </w:r>
      <w:proofErr w:type="gramEnd"/>
    </w:p>
    <w:p w:rsidR="005E7877" w:rsidRPr="005E7877" w:rsidRDefault="005E7877" w:rsidP="005E7877">
      <w:pPr>
        <w:autoSpaceDE w:val="0"/>
        <w:autoSpaceDN w:val="0"/>
        <w:adjustRightInd w:val="0"/>
        <w:spacing w:after="0" w:line="240" w:lineRule="auto"/>
        <w:ind w:firstLine="709"/>
        <w:jc w:val="both"/>
        <w:rPr>
          <w:sz w:val="24"/>
          <w:szCs w:val="24"/>
        </w:rPr>
      </w:pPr>
      <w:r w:rsidRPr="005E7877">
        <w:rPr>
          <w:sz w:val="24"/>
          <w:szCs w:val="24"/>
        </w:rPr>
        <w:t>Основанием для отказа во внесении изменений в разрешение на строительство является отсутствие прилагаемых документов, подтверждающих необходимость внесения изменений.</w:t>
      </w:r>
    </w:p>
    <w:p w:rsidR="005E7877" w:rsidRPr="005E7877" w:rsidRDefault="005E7877" w:rsidP="005E7877">
      <w:pPr>
        <w:autoSpaceDE w:val="0"/>
        <w:autoSpaceDN w:val="0"/>
        <w:adjustRightInd w:val="0"/>
        <w:spacing w:after="0" w:line="240" w:lineRule="auto"/>
        <w:ind w:firstLine="709"/>
        <w:jc w:val="both"/>
        <w:rPr>
          <w:sz w:val="24"/>
          <w:szCs w:val="24"/>
        </w:rPr>
      </w:pPr>
      <w:proofErr w:type="gramStart"/>
      <w:r w:rsidRPr="005E7877">
        <w:rPr>
          <w:sz w:val="24"/>
          <w:szCs w:val="24"/>
        </w:rPr>
        <w:t xml:space="preserve">3.4.9.В случае смены собственника незавершенного строительством объекта капитального строительства необходимо внесение соответствующих изменений или переоформление разрешения на строительство на нового правообладателя, который обязан уведомить в письменной форме (с приложением подтверждающих документов) о переходе к нему права на </w:t>
      </w:r>
      <w:r w:rsidRPr="005E7877">
        <w:rPr>
          <w:sz w:val="24"/>
          <w:szCs w:val="24"/>
        </w:rPr>
        <w:lastRenderedPageBreak/>
        <w:t>земельный участок, переоформленного разрешения на застройку площадей залегания полезных ископаемых, и, в случае образования земельного участка путем объединения земельных участков или разделения</w:t>
      </w:r>
      <w:proofErr w:type="gramEnd"/>
      <w:r w:rsidRPr="005E7877">
        <w:rPr>
          <w:sz w:val="24"/>
          <w:szCs w:val="24"/>
        </w:rPr>
        <w:t>, об образовании земельного участка, его адресе и градостроительном плане земельного участка. Новый правообладатель вправе осуществлять строительство, реконструкцию объекта капитального строительства в соответствии с разрешением на строительство, выданным прежнему правообладателю земельного участка.</w:t>
      </w:r>
    </w:p>
    <w:p w:rsidR="005E7877" w:rsidRPr="005E7877" w:rsidRDefault="005E7877" w:rsidP="005E7877">
      <w:pPr>
        <w:autoSpaceDE w:val="0"/>
        <w:autoSpaceDN w:val="0"/>
        <w:adjustRightInd w:val="0"/>
        <w:spacing w:after="0" w:line="240" w:lineRule="auto"/>
        <w:ind w:firstLine="709"/>
        <w:jc w:val="both"/>
        <w:rPr>
          <w:sz w:val="24"/>
          <w:szCs w:val="24"/>
        </w:rPr>
      </w:pPr>
      <w:r w:rsidRPr="005E7877">
        <w:rPr>
          <w:sz w:val="24"/>
          <w:szCs w:val="24"/>
        </w:rPr>
        <w:t>Основанием для отказа в переоформлении и во внесении изменений в разрешение на строительство в случае смены собственника объекта недвижимого имущества является:</w:t>
      </w:r>
    </w:p>
    <w:p w:rsidR="005E7877" w:rsidRPr="005E7877" w:rsidRDefault="005E7877" w:rsidP="005E7877">
      <w:pPr>
        <w:numPr>
          <w:ilvl w:val="0"/>
          <w:numId w:val="19"/>
        </w:numPr>
        <w:autoSpaceDE w:val="0"/>
        <w:autoSpaceDN w:val="0"/>
        <w:adjustRightInd w:val="0"/>
        <w:spacing w:after="0" w:line="240" w:lineRule="auto"/>
        <w:ind w:left="426"/>
        <w:jc w:val="both"/>
        <w:rPr>
          <w:sz w:val="24"/>
          <w:szCs w:val="24"/>
        </w:rPr>
      </w:pPr>
      <w:r w:rsidRPr="005E7877">
        <w:rPr>
          <w:sz w:val="24"/>
          <w:szCs w:val="24"/>
        </w:rPr>
        <w:t>отсутствие документов о переходе прав на земельный участок, переоформленного разрешения на застройку площадей залегания полезных ископаемых, и, в случае образования земельного участка путем объединения земельных участков или разделения, об образовании земельного участка, его адресе и градостроительном плане земельного участка;</w:t>
      </w:r>
    </w:p>
    <w:p w:rsidR="005E7877" w:rsidRPr="005E7877" w:rsidRDefault="005E7877" w:rsidP="005E7877">
      <w:pPr>
        <w:numPr>
          <w:ilvl w:val="0"/>
          <w:numId w:val="19"/>
        </w:numPr>
        <w:autoSpaceDE w:val="0"/>
        <w:autoSpaceDN w:val="0"/>
        <w:adjustRightInd w:val="0"/>
        <w:spacing w:after="0" w:line="240" w:lineRule="auto"/>
        <w:ind w:left="426"/>
        <w:jc w:val="both"/>
        <w:rPr>
          <w:sz w:val="24"/>
          <w:szCs w:val="24"/>
        </w:rPr>
      </w:pPr>
      <w:r w:rsidRPr="005E7877">
        <w:rPr>
          <w:sz w:val="24"/>
          <w:szCs w:val="24"/>
        </w:rPr>
        <w:t>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rsidR="005E7877" w:rsidRPr="005E7877" w:rsidRDefault="005E7877" w:rsidP="005E7877">
      <w:pPr>
        <w:numPr>
          <w:ilvl w:val="0"/>
          <w:numId w:val="19"/>
        </w:numPr>
        <w:autoSpaceDE w:val="0"/>
        <w:autoSpaceDN w:val="0"/>
        <w:adjustRightInd w:val="0"/>
        <w:spacing w:after="0" w:line="240" w:lineRule="auto"/>
        <w:ind w:left="426"/>
        <w:jc w:val="both"/>
        <w:rPr>
          <w:sz w:val="24"/>
          <w:szCs w:val="24"/>
        </w:rPr>
      </w:pPr>
      <w:r w:rsidRPr="005E7877">
        <w:rPr>
          <w:sz w:val="24"/>
          <w:szCs w:val="24"/>
        </w:rPr>
        <w:t>несоответствие планируемого размещения объекта капитального строительства требованиям градостроительного плана земельного участка.</w:t>
      </w:r>
    </w:p>
    <w:p w:rsidR="005E7877" w:rsidRPr="005E7877" w:rsidRDefault="005E7877" w:rsidP="005E7877">
      <w:pPr>
        <w:autoSpaceDE w:val="0"/>
        <w:autoSpaceDN w:val="0"/>
        <w:adjustRightInd w:val="0"/>
        <w:spacing w:after="0" w:line="240" w:lineRule="auto"/>
        <w:ind w:firstLine="709"/>
        <w:jc w:val="both"/>
        <w:rPr>
          <w:sz w:val="24"/>
          <w:szCs w:val="24"/>
        </w:rPr>
      </w:pPr>
      <w:r w:rsidRPr="005E7877">
        <w:rPr>
          <w:sz w:val="24"/>
          <w:szCs w:val="24"/>
        </w:rPr>
        <w:t>3.5. Разрешение может быть признано недействительным в судебном порядке в случае нарушения застройщиком градостроительного законодательства.</w:t>
      </w:r>
    </w:p>
    <w:p w:rsidR="005E7877" w:rsidRPr="005E7877" w:rsidRDefault="005E7877" w:rsidP="005E7877">
      <w:pPr>
        <w:autoSpaceDE w:val="0"/>
        <w:autoSpaceDN w:val="0"/>
        <w:adjustRightInd w:val="0"/>
        <w:spacing w:after="0" w:line="240" w:lineRule="auto"/>
        <w:ind w:firstLine="709"/>
        <w:jc w:val="both"/>
        <w:rPr>
          <w:sz w:val="24"/>
          <w:szCs w:val="24"/>
        </w:rPr>
      </w:pPr>
      <w:r w:rsidRPr="005E7877">
        <w:rPr>
          <w:sz w:val="24"/>
          <w:szCs w:val="24"/>
        </w:rPr>
        <w:t>3.6. Предоставление муниципальной услуги через МФЦ.</w:t>
      </w:r>
    </w:p>
    <w:p w:rsidR="005E7877" w:rsidRPr="005E7877" w:rsidRDefault="005E7877" w:rsidP="005E7877">
      <w:pPr>
        <w:autoSpaceDE w:val="0"/>
        <w:autoSpaceDN w:val="0"/>
        <w:adjustRightInd w:val="0"/>
        <w:spacing w:after="0" w:line="240" w:lineRule="auto"/>
        <w:ind w:firstLine="709"/>
        <w:jc w:val="both"/>
        <w:rPr>
          <w:sz w:val="24"/>
          <w:szCs w:val="24"/>
        </w:rPr>
      </w:pPr>
      <w:r w:rsidRPr="005E7877">
        <w:rPr>
          <w:sz w:val="24"/>
          <w:szCs w:val="24"/>
        </w:rPr>
        <w:t>3.6.1.  Заявитель вправе обратиться для получения муниципальной услуги в МФЦ.</w:t>
      </w:r>
    </w:p>
    <w:p w:rsidR="005E7877" w:rsidRPr="005E7877" w:rsidRDefault="005E7877" w:rsidP="005E7877">
      <w:pPr>
        <w:suppressAutoHyphens/>
        <w:autoSpaceDE w:val="0"/>
        <w:autoSpaceDN w:val="0"/>
        <w:adjustRightInd w:val="0"/>
        <w:spacing w:after="0" w:line="240" w:lineRule="auto"/>
        <w:ind w:firstLine="709"/>
        <w:jc w:val="both"/>
        <w:rPr>
          <w:sz w:val="24"/>
          <w:szCs w:val="24"/>
        </w:rPr>
      </w:pPr>
      <w:r w:rsidRPr="005E7877">
        <w:rPr>
          <w:sz w:val="24"/>
          <w:szCs w:val="24"/>
        </w:rPr>
        <w:t>Специалист МФЦ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5E7877" w:rsidRPr="005E7877" w:rsidRDefault="005E7877" w:rsidP="005E7877">
      <w:pPr>
        <w:suppressAutoHyphens/>
        <w:autoSpaceDE w:val="0"/>
        <w:autoSpaceDN w:val="0"/>
        <w:adjustRightInd w:val="0"/>
        <w:spacing w:after="0" w:line="240" w:lineRule="auto"/>
        <w:ind w:firstLine="709"/>
        <w:jc w:val="both"/>
        <w:rPr>
          <w:sz w:val="24"/>
          <w:szCs w:val="24"/>
        </w:rPr>
      </w:pPr>
      <w:r w:rsidRPr="005E7877">
        <w:rPr>
          <w:sz w:val="24"/>
          <w:szCs w:val="24"/>
        </w:rPr>
        <w:t>Процедуры, устанавливаемые настоящим пунктом, осуществляются в день обращения заявителя.</w:t>
      </w:r>
    </w:p>
    <w:p w:rsidR="005E7877" w:rsidRPr="005E7877" w:rsidRDefault="005E7877" w:rsidP="005E7877">
      <w:pPr>
        <w:suppressAutoHyphens/>
        <w:autoSpaceDE w:val="0"/>
        <w:autoSpaceDN w:val="0"/>
        <w:adjustRightInd w:val="0"/>
        <w:spacing w:after="0" w:line="240" w:lineRule="auto"/>
        <w:ind w:firstLine="709"/>
        <w:jc w:val="both"/>
        <w:rPr>
          <w:sz w:val="24"/>
          <w:szCs w:val="24"/>
        </w:rPr>
      </w:pPr>
      <w:r w:rsidRPr="005E7877">
        <w:rPr>
          <w:sz w:val="24"/>
          <w:szCs w:val="24"/>
        </w:rPr>
        <w:t>Результат процедур: консультации по составу, форме представляемой документации и другим вопросам получения разрешения.</w:t>
      </w:r>
    </w:p>
    <w:p w:rsidR="005E7877" w:rsidRPr="005E7877" w:rsidRDefault="005E7877" w:rsidP="005E7877">
      <w:pPr>
        <w:suppressAutoHyphens/>
        <w:autoSpaceDE w:val="0"/>
        <w:autoSpaceDN w:val="0"/>
        <w:adjustRightInd w:val="0"/>
        <w:spacing w:after="0" w:line="240" w:lineRule="auto"/>
        <w:ind w:firstLine="709"/>
        <w:jc w:val="both"/>
        <w:rPr>
          <w:sz w:val="24"/>
          <w:szCs w:val="24"/>
        </w:rPr>
      </w:pPr>
      <w:r w:rsidRPr="005E7877">
        <w:rPr>
          <w:sz w:val="24"/>
          <w:szCs w:val="24"/>
        </w:rPr>
        <w:t>3.6.2. Заявитель лично подает письменное заявление о предоставлении муниципальной услуги</w:t>
      </w:r>
      <w:r w:rsidRPr="005E7877">
        <w:rPr>
          <w:color w:val="000000"/>
          <w:sz w:val="24"/>
          <w:szCs w:val="24"/>
        </w:rPr>
        <w:t xml:space="preserve"> и представляет документы в соответствии с пунктом 2.6 настоящего Регламента </w:t>
      </w:r>
      <w:r w:rsidRPr="005E7877">
        <w:rPr>
          <w:sz w:val="24"/>
          <w:szCs w:val="24"/>
        </w:rPr>
        <w:t>в МФЦ.</w:t>
      </w:r>
    </w:p>
    <w:p w:rsidR="005E7877" w:rsidRPr="005E7877" w:rsidRDefault="005E7877" w:rsidP="005E7877">
      <w:pPr>
        <w:suppressAutoHyphens/>
        <w:autoSpaceDE w:val="0"/>
        <w:autoSpaceDN w:val="0"/>
        <w:adjustRightInd w:val="0"/>
        <w:spacing w:after="0" w:line="240" w:lineRule="auto"/>
        <w:ind w:firstLine="709"/>
        <w:jc w:val="both"/>
        <w:rPr>
          <w:bCs/>
          <w:sz w:val="24"/>
          <w:szCs w:val="24"/>
        </w:rPr>
      </w:pPr>
      <w:r w:rsidRPr="005E7877">
        <w:rPr>
          <w:sz w:val="24"/>
          <w:szCs w:val="24"/>
        </w:rPr>
        <w:t>3.6.3.</w:t>
      </w:r>
      <w:r w:rsidRPr="005E7877">
        <w:rPr>
          <w:bCs/>
          <w:sz w:val="24"/>
          <w:szCs w:val="24"/>
        </w:rPr>
        <w:t>Специалист МФЦ, ведущий прием заявлений, в соответствии с Административным регламентом МФЦ осуществляет:</w:t>
      </w:r>
    </w:p>
    <w:p w:rsidR="005E7877" w:rsidRPr="005E7877" w:rsidRDefault="005E7877" w:rsidP="005E7877">
      <w:pPr>
        <w:numPr>
          <w:ilvl w:val="0"/>
          <w:numId w:val="20"/>
        </w:numPr>
        <w:suppressAutoHyphens/>
        <w:autoSpaceDE w:val="0"/>
        <w:autoSpaceDN w:val="0"/>
        <w:adjustRightInd w:val="0"/>
        <w:spacing w:after="0" w:line="240" w:lineRule="auto"/>
        <w:ind w:left="426"/>
        <w:jc w:val="both"/>
        <w:rPr>
          <w:bCs/>
          <w:sz w:val="24"/>
          <w:szCs w:val="24"/>
        </w:rPr>
      </w:pPr>
      <w:r w:rsidRPr="005E7877">
        <w:rPr>
          <w:bCs/>
          <w:sz w:val="24"/>
          <w:szCs w:val="24"/>
        </w:rPr>
        <w:t xml:space="preserve">процедуры, связанные с принятием документов; </w:t>
      </w:r>
    </w:p>
    <w:p w:rsidR="005E7877" w:rsidRPr="005E7877" w:rsidRDefault="005E7877" w:rsidP="005E7877">
      <w:pPr>
        <w:numPr>
          <w:ilvl w:val="0"/>
          <w:numId w:val="20"/>
        </w:numPr>
        <w:suppressAutoHyphens/>
        <w:autoSpaceDE w:val="0"/>
        <w:autoSpaceDN w:val="0"/>
        <w:adjustRightInd w:val="0"/>
        <w:spacing w:after="0" w:line="240" w:lineRule="auto"/>
        <w:ind w:left="426"/>
        <w:jc w:val="both"/>
        <w:rPr>
          <w:bCs/>
          <w:sz w:val="24"/>
          <w:szCs w:val="24"/>
        </w:rPr>
      </w:pPr>
      <w:r w:rsidRPr="005E7877">
        <w:rPr>
          <w:bCs/>
          <w:sz w:val="24"/>
          <w:szCs w:val="24"/>
        </w:rPr>
        <w:t>направление пакета документов в уполномоченный орган.</w:t>
      </w:r>
    </w:p>
    <w:p w:rsidR="005E7877" w:rsidRPr="005E7877" w:rsidRDefault="005E7877" w:rsidP="005E7877">
      <w:pPr>
        <w:autoSpaceDE w:val="0"/>
        <w:autoSpaceDN w:val="0"/>
        <w:adjustRightInd w:val="0"/>
        <w:spacing w:after="0" w:line="240" w:lineRule="auto"/>
        <w:ind w:firstLine="709"/>
        <w:jc w:val="both"/>
        <w:rPr>
          <w:sz w:val="24"/>
          <w:szCs w:val="24"/>
        </w:rPr>
      </w:pPr>
      <w:r w:rsidRPr="005E7877">
        <w:rPr>
          <w:sz w:val="24"/>
          <w:szCs w:val="24"/>
        </w:rPr>
        <w:t>Процедуры, устанавливаемые настоящим пунктом, осуществляются в день обращения заявителя.</w:t>
      </w:r>
    </w:p>
    <w:p w:rsidR="005E7877" w:rsidRPr="005E7877" w:rsidRDefault="005E7877" w:rsidP="005E7877">
      <w:pPr>
        <w:autoSpaceDE w:val="0"/>
        <w:autoSpaceDN w:val="0"/>
        <w:adjustRightInd w:val="0"/>
        <w:spacing w:after="0" w:line="240" w:lineRule="auto"/>
        <w:ind w:firstLine="709"/>
        <w:jc w:val="both"/>
        <w:rPr>
          <w:sz w:val="24"/>
          <w:szCs w:val="24"/>
        </w:rPr>
      </w:pPr>
      <w:r w:rsidRPr="005E7877">
        <w:rPr>
          <w:sz w:val="24"/>
          <w:szCs w:val="24"/>
        </w:rPr>
        <w:t>Результат процедур: принятые и направленные в уполномоченный орган заявление и документы.</w:t>
      </w:r>
    </w:p>
    <w:p w:rsidR="005E7877" w:rsidRPr="005E7877" w:rsidRDefault="005E7877" w:rsidP="005E7877">
      <w:pPr>
        <w:autoSpaceDE w:val="0"/>
        <w:autoSpaceDN w:val="0"/>
        <w:adjustRightInd w:val="0"/>
        <w:spacing w:after="0" w:line="240" w:lineRule="auto"/>
        <w:ind w:firstLine="709"/>
        <w:jc w:val="both"/>
        <w:rPr>
          <w:sz w:val="24"/>
          <w:szCs w:val="24"/>
        </w:rPr>
      </w:pPr>
      <w:r w:rsidRPr="005E7877">
        <w:rPr>
          <w:sz w:val="24"/>
          <w:szCs w:val="24"/>
        </w:rPr>
        <w:t>3.6.4. уполномоченный орган, получив документы из МФЦ, регистрирует и  осуществляет процедуры, предусмотренные пунктами 3.2 – 3.4 настоящего Регламента. Результат муниципальной услуги направляется в МФЦ.</w:t>
      </w:r>
    </w:p>
    <w:p w:rsidR="005E7877" w:rsidRPr="005E7877" w:rsidRDefault="005E7877" w:rsidP="005E7877">
      <w:pPr>
        <w:autoSpaceDE w:val="0"/>
        <w:autoSpaceDN w:val="0"/>
        <w:adjustRightInd w:val="0"/>
        <w:spacing w:after="0" w:line="240" w:lineRule="auto"/>
        <w:ind w:firstLine="709"/>
        <w:jc w:val="both"/>
        <w:rPr>
          <w:sz w:val="24"/>
          <w:szCs w:val="24"/>
        </w:rPr>
      </w:pPr>
      <w:r w:rsidRPr="005E7877">
        <w:rPr>
          <w:sz w:val="24"/>
          <w:szCs w:val="24"/>
        </w:rPr>
        <w:t>Процедуры, устанавливаемые пунктами 3.2. – 3.4 осуществляются в сроки, установленные настоящим Регламентом.</w:t>
      </w:r>
    </w:p>
    <w:p w:rsidR="005E7877" w:rsidRPr="005E7877" w:rsidRDefault="005E7877" w:rsidP="005E7877">
      <w:pPr>
        <w:autoSpaceDE w:val="0"/>
        <w:autoSpaceDN w:val="0"/>
        <w:adjustRightInd w:val="0"/>
        <w:spacing w:after="0" w:line="240" w:lineRule="auto"/>
        <w:ind w:firstLine="709"/>
        <w:jc w:val="both"/>
        <w:rPr>
          <w:sz w:val="24"/>
          <w:szCs w:val="24"/>
        </w:rPr>
      </w:pPr>
      <w:r w:rsidRPr="005E7877">
        <w:rPr>
          <w:sz w:val="24"/>
          <w:szCs w:val="24"/>
        </w:rPr>
        <w:t>3.6.6. Специалист МФЦ выдает заявителю результат муниципальной услуги под роспись.</w:t>
      </w:r>
    </w:p>
    <w:p w:rsidR="005E7877" w:rsidRPr="005E7877" w:rsidRDefault="005E7877" w:rsidP="005E7877">
      <w:pPr>
        <w:autoSpaceDE w:val="0"/>
        <w:autoSpaceDN w:val="0"/>
        <w:adjustRightInd w:val="0"/>
        <w:spacing w:after="0" w:line="240" w:lineRule="auto"/>
        <w:ind w:firstLine="709"/>
        <w:jc w:val="both"/>
        <w:rPr>
          <w:sz w:val="24"/>
          <w:szCs w:val="24"/>
        </w:rPr>
      </w:pPr>
      <w:r w:rsidRPr="005E7877">
        <w:rPr>
          <w:sz w:val="24"/>
          <w:szCs w:val="24"/>
        </w:rPr>
        <w:t>Процедуры, устанавливаемые настоящим пунктом, осуществляются в день прибытия заявителя.</w:t>
      </w:r>
    </w:p>
    <w:p w:rsidR="005E7877" w:rsidRPr="005E7877" w:rsidRDefault="005E7877" w:rsidP="005E7877">
      <w:pPr>
        <w:autoSpaceDE w:val="0"/>
        <w:autoSpaceDN w:val="0"/>
        <w:adjustRightInd w:val="0"/>
        <w:spacing w:after="0" w:line="240" w:lineRule="auto"/>
        <w:ind w:firstLine="709"/>
        <w:jc w:val="both"/>
        <w:rPr>
          <w:sz w:val="24"/>
          <w:szCs w:val="24"/>
        </w:rPr>
      </w:pPr>
      <w:r w:rsidRPr="005E7877">
        <w:rPr>
          <w:sz w:val="24"/>
          <w:szCs w:val="24"/>
        </w:rPr>
        <w:t>Результат процедур: выданный заявителю результат муниципальной услуги.</w:t>
      </w:r>
    </w:p>
    <w:p w:rsidR="005E7877" w:rsidRPr="005E7877" w:rsidRDefault="005E7877" w:rsidP="005E7877">
      <w:pPr>
        <w:autoSpaceDE w:val="0"/>
        <w:autoSpaceDN w:val="0"/>
        <w:adjustRightInd w:val="0"/>
        <w:spacing w:after="0" w:line="240" w:lineRule="auto"/>
        <w:ind w:firstLine="709"/>
        <w:jc w:val="both"/>
        <w:rPr>
          <w:sz w:val="24"/>
          <w:szCs w:val="24"/>
        </w:rPr>
      </w:pPr>
    </w:p>
    <w:p w:rsidR="005E7877" w:rsidRPr="005E7877" w:rsidRDefault="005E7877" w:rsidP="005E7877">
      <w:pPr>
        <w:suppressAutoHyphens/>
        <w:autoSpaceDE w:val="0"/>
        <w:autoSpaceDN w:val="0"/>
        <w:adjustRightInd w:val="0"/>
        <w:spacing w:after="0" w:line="240" w:lineRule="auto"/>
        <w:ind w:firstLine="709"/>
        <w:jc w:val="both"/>
        <w:rPr>
          <w:rFonts w:eastAsia="Calibri"/>
          <w:b/>
          <w:sz w:val="24"/>
          <w:szCs w:val="24"/>
        </w:rPr>
      </w:pPr>
      <w:r w:rsidRPr="005E7877">
        <w:rPr>
          <w:rFonts w:eastAsia="Calibri"/>
          <w:b/>
          <w:sz w:val="24"/>
          <w:szCs w:val="24"/>
        </w:rPr>
        <w:t xml:space="preserve">4. Порядок и формы </w:t>
      </w:r>
      <w:proofErr w:type="gramStart"/>
      <w:r w:rsidRPr="005E7877">
        <w:rPr>
          <w:rFonts w:eastAsia="Calibri"/>
          <w:b/>
          <w:sz w:val="24"/>
          <w:szCs w:val="24"/>
        </w:rPr>
        <w:t>контроля за</w:t>
      </w:r>
      <w:proofErr w:type="gramEnd"/>
      <w:r w:rsidRPr="005E7877">
        <w:rPr>
          <w:rFonts w:eastAsia="Calibri"/>
          <w:b/>
          <w:sz w:val="24"/>
          <w:szCs w:val="24"/>
        </w:rPr>
        <w:t xml:space="preserve"> предоставлением муниципальной услуги</w:t>
      </w:r>
    </w:p>
    <w:p w:rsidR="005E7877" w:rsidRPr="005E7877" w:rsidRDefault="005E7877" w:rsidP="005E7877">
      <w:pPr>
        <w:autoSpaceDE w:val="0"/>
        <w:autoSpaceDN w:val="0"/>
        <w:adjustRightInd w:val="0"/>
        <w:spacing w:after="0" w:line="240" w:lineRule="auto"/>
        <w:ind w:firstLine="709"/>
        <w:jc w:val="both"/>
        <w:rPr>
          <w:rFonts w:eastAsia="Times New Roman"/>
          <w:sz w:val="24"/>
          <w:szCs w:val="24"/>
          <w:lang w:eastAsia="ru-RU"/>
        </w:rPr>
      </w:pPr>
    </w:p>
    <w:p w:rsidR="005E7877" w:rsidRPr="005E7877" w:rsidRDefault="005E7877" w:rsidP="005E7877">
      <w:pPr>
        <w:autoSpaceDE w:val="0"/>
        <w:autoSpaceDN w:val="0"/>
        <w:adjustRightInd w:val="0"/>
        <w:spacing w:after="0" w:line="240" w:lineRule="auto"/>
        <w:ind w:firstLine="709"/>
        <w:jc w:val="both"/>
        <w:rPr>
          <w:sz w:val="24"/>
          <w:szCs w:val="24"/>
        </w:rPr>
      </w:pPr>
      <w:r w:rsidRPr="005E7877">
        <w:rPr>
          <w:sz w:val="24"/>
          <w:szCs w:val="24"/>
        </w:rPr>
        <w:t xml:space="preserve">4.1. </w:t>
      </w:r>
      <w:proofErr w:type="gramStart"/>
      <w:r w:rsidRPr="005E7877">
        <w:rPr>
          <w:sz w:val="24"/>
          <w:szCs w:val="24"/>
        </w:rPr>
        <w:t>Контроль за</w:t>
      </w:r>
      <w:proofErr w:type="gramEnd"/>
      <w:r w:rsidRPr="005E7877">
        <w:rPr>
          <w:sz w:val="24"/>
          <w:szCs w:val="24"/>
        </w:rPr>
        <w:t xml:space="preserve">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 в соответствии с п.2 ч.4 статья 6.1 </w:t>
      </w:r>
      <w:proofErr w:type="spellStart"/>
      <w:r w:rsidRPr="005E7877">
        <w:rPr>
          <w:sz w:val="24"/>
          <w:szCs w:val="24"/>
        </w:rPr>
        <w:t>ГрК</w:t>
      </w:r>
      <w:proofErr w:type="spellEnd"/>
      <w:r w:rsidRPr="005E7877">
        <w:rPr>
          <w:sz w:val="24"/>
          <w:szCs w:val="24"/>
        </w:rPr>
        <w:t xml:space="preserve"> РФ.</w:t>
      </w:r>
    </w:p>
    <w:p w:rsidR="005E7877" w:rsidRPr="005E7877" w:rsidRDefault="005E7877" w:rsidP="005E7877">
      <w:pPr>
        <w:autoSpaceDE w:val="0"/>
        <w:autoSpaceDN w:val="0"/>
        <w:adjustRightInd w:val="0"/>
        <w:spacing w:after="0" w:line="240" w:lineRule="auto"/>
        <w:ind w:firstLine="709"/>
        <w:jc w:val="both"/>
        <w:rPr>
          <w:sz w:val="24"/>
          <w:szCs w:val="24"/>
        </w:rPr>
      </w:pPr>
      <w:r w:rsidRPr="005E7877">
        <w:rPr>
          <w:sz w:val="24"/>
          <w:szCs w:val="24"/>
        </w:rPr>
        <w:lastRenderedPageBreak/>
        <w:t>Формами соблюдением исполнения административных процедур являются:</w:t>
      </w:r>
    </w:p>
    <w:p w:rsidR="005E7877" w:rsidRPr="005E7877" w:rsidRDefault="005E7877" w:rsidP="005E7877">
      <w:pPr>
        <w:numPr>
          <w:ilvl w:val="1"/>
          <w:numId w:val="21"/>
        </w:numPr>
        <w:autoSpaceDE w:val="0"/>
        <w:autoSpaceDN w:val="0"/>
        <w:adjustRightInd w:val="0"/>
        <w:spacing w:after="0" w:line="240" w:lineRule="auto"/>
        <w:ind w:left="426"/>
        <w:jc w:val="both"/>
        <w:rPr>
          <w:sz w:val="24"/>
          <w:szCs w:val="24"/>
        </w:rPr>
      </w:pPr>
      <w:r w:rsidRPr="005E7877">
        <w:rPr>
          <w:sz w:val="24"/>
          <w:szCs w:val="24"/>
        </w:rPr>
        <w:t>проверка и согласование проектов документов</w:t>
      </w:r>
      <w:r w:rsidRPr="005E7877">
        <w:rPr>
          <w:bCs/>
          <w:sz w:val="24"/>
          <w:szCs w:val="24"/>
        </w:rPr>
        <w:t xml:space="preserve"> </w:t>
      </w:r>
      <w:r w:rsidRPr="005E7877">
        <w:rPr>
          <w:sz w:val="24"/>
          <w:szCs w:val="24"/>
        </w:rPr>
        <w:t>по предоставлению муниципальной услуги. Результатом проверки является визирование проектов;</w:t>
      </w:r>
    </w:p>
    <w:p w:rsidR="005E7877" w:rsidRPr="005E7877" w:rsidRDefault="005E7877" w:rsidP="005E7877">
      <w:pPr>
        <w:numPr>
          <w:ilvl w:val="1"/>
          <w:numId w:val="21"/>
        </w:numPr>
        <w:autoSpaceDE w:val="0"/>
        <w:autoSpaceDN w:val="0"/>
        <w:adjustRightInd w:val="0"/>
        <w:spacing w:after="0" w:line="240" w:lineRule="auto"/>
        <w:ind w:left="426"/>
        <w:jc w:val="both"/>
        <w:rPr>
          <w:sz w:val="24"/>
          <w:szCs w:val="24"/>
        </w:rPr>
      </w:pPr>
      <w:r w:rsidRPr="005E7877">
        <w:rPr>
          <w:sz w:val="24"/>
          <w:szCs w:val="24"/>
        </w:rPr>
        <w:t>проводимые в установленном порядке проверки ведения регистрации застройщика;</w:t>
      </w:r>
    </w:p>
    <w:p w:rsidR="005E7877" w:rsidRPr="005E7877" w:rsidRDefault="005E7877" w:rsidP="005E7877">
      <w:pPr>
        <w:numPr>
          <w:ilvl w:val="1"/>
          <w:numId w:val="21"/>
        </w:numPr>
        <w:autoSpaceDE w:val="0"/>
        <w:autoSpaceDN w:val="0"/>
        <w:adjustRightInd w:val="0"/>
        <w:spacing w:after="0" w:line="240" w:lineRule="auto"/>
        <w:ind w:left="426"/>
        <w:jc w:val="both"/>
        <w:rPr>
          <w:sz w:val="24"/>
          <w:szCs w:val="24"/>
        </w:rPr>
      </w:pPr>
      <w:r w:rsidRPr="005E7877">
        <w:rPr>
          <w:sz w:val="24"/>
          <w:szCs w:val="24"/>
        </w:rPr>
        <w:t xml:space="preserve">проведение в установленном порядке контрольных </w:t>
      </w:r>
      <w:proofErr w:type="gramStart"/>
      <w:r w:rsidRPr="005E7877">
        <w:rPr>
          <w:sz w:val="24"/>
          <w:szCs w:val="24"/>
        </w:rPr>
        <w:t>проверок соблюдения процедур предоставления муниципальной услуги</w:t>
      </w:r>
      <w:proofErr w:type="gramEnd"/>
      <w:r w:rsidRPr="005E7877">
        <w:rPr>
          <w:sz w:val="24"/>
          <w:szCs w:val="24"/>
        </w:rPr>
        <w:t>.</w:t>
      </w:r>
    </w:p>
    <w:p w:rsidR="005E7877" w:rsidRPr="005E7877" w:rsidRDefault="005E7877" w:rsidP="005E7877">
      <w:pPr>
        <w:autoSpaceDE w:val="0"/>
        <w:autoSpaceDN w:val="0"/>
        <w:adjustRightInd w:val="0"/>
        <w:spacing w:after="0" w:line="240" w:lineRule="auto"/>
        <w:ind w:firstLine="709"/>
        <w:jc w:val="both"/>
        <w:rPr>
          <w:sz w:val="24"/>
          <w:szCs w:val="24"/>
        </w:rPr>
      </w:pPr>
      <w:r w:rsidRPr="005E7877">
        <w:rPr>
          <w:sz w:val="24"/>
          <w:szCs w:val="24"/>
        </w:rPr>
        <w:t>Контрольные проверки могут быть плановыми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5E7877" w:rsidRPr="005E7877" w:rsidRDefault="005E7877" w:rsidP="005E7877">
      <w:pPr>
        <w:autoSpaceDE w:val="0"/>
        <w:autoSpaceDN w:val="0"/>
        <w:adjustRightInd w:val="0"/>
        <w:spacing w:after="0" w:line="240" w:lineRule="auto"/>
        <w:ind w:firstLine="709"/>
        <w:jc w:val="both"/>
        <w:rPr>
          <w:sz w:val="24"/>
          <w:szCs w:val="24"/>
        </w:rPr>
      </w:pPr>
      <w:r w:rsidRPr="005E7877">
        <w:rPr>
          <w:sz w:val="24"/>
          <w:szCs w:val="24"/>
        </w:rPr>
        <w:t>4.2. Текущие проверки за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руководителем Администрации, ответственным за организацию работы по предоставлению муниципальной услуги, а также специалистами.</w:t>
      </w:r>
    </w:p>
    <w:p w:rsidR="005E7877" w:rsidRPr="005E7877" w:rsidRDefault="005E7877" w:rsidP="005E7877">
      <w:pPr>
        <w:autoSpaceDE w:val="0"/>
        <w:autoSpaceDN w:val="0"/>
        <w:adjustRightInd w:val="0"/>
        <w:spacing w:after="0" w:line="240" w:lineRule="auto"/>
        <w:ind w:firstLine="709"/>
        <w:jc w:val="both"/>
        <w:rPr>
          <w:sz w:val="24"/>
          <w:szCs w:val="24"/>
        </w:rPr>
      </w:pPr>
      <w:r w:rsidRPr="005E7877">
        <w:rPr>
          <w:sz w:val="24"/>
          <w:szCs w:val="24"/>
        </w:rPr>
        <w:t>4.3. Перечень должностных лиц, осуществляющих текущие проверки, устанавливается положениями о структурных подразделениях органа местного самоуправления и должностными регламентами.</w:t>
      </w:r>
    </w:p>
    <w:p w:rsidR="005E7877" w:rsidRPr="005E7877" w:rsidRDefault="005E7877" w:rsidP="005E7877">
      <w:pPr>
        <w:autoSpaceDE w:val="0"/>
        <w:autoSpaceDN w:val="0"/>
        <w:adjustRightInd w:val="0"/>
        <w:spacing w:after="0" w:line="240" w:lineRule="auto"/>
        <w:ind w:firstLine="709"/>
        <w:jc w:val="both"/>
        <w:rPr>
          <w:sz w:val="24"/>
          <w:szCs w:val="24"/>
        </w:rPr>
      </w:pPr>
      <w:r w:rsidRPr="005E7877">
        <w:rPr>
          <w:sz w:val="24"/>
          <w:szCs w:val="24"/>
        </w:rPr>
        <w:t>4.4. Руководитель органа местного самоуправления несет ответственность за несвоевременное рассмотрение обращений заявителей.</w:t>
      </w:r>
    </w:p>
    <w:p w:rsidR="005E7877" w:rsidRPr="005E7877" w:rsidRDefault="005E7877" w:rsidP="005E7877">
      <w:pPr>
        <w:autoSpaceDE w:val="0"/>
        <w:autoSpaceDN w:val="0"/>
        <w:adjustRightInd w:val="0"/>
        <w:spacing w:after="0" w:line="240" w:lineRule="auto"/>
        <w:ind w:firstLine="709"/>
        <w:jc w:val="both"/>
        <w:rPr>
          <w:sz w:val="24"/>
          <w:szCs w:val="24"/>
        </w:rPr>
      </w:pPr>
      <w:r w:rsidRPr="005E7877">
        <w:rPr>
          <w:sz w:val="24"/>
          <w:szCs w:val="24"/>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5E7877" w:rsidRPr="005E7877" w:rsidRDefault="005E7877" w:rsidP="005E7877">
      <w:pPr>
        <w:autoSpaceDE w:val="0"/>
        <w:autoSpaceDN w:val="0"/>
        <w:adjustRightInd w:val="0"/>
        <w:spacing w:after="0" w:line="240" w:lineRule="auto"/>
        <w:ind w:firstLine="709"/>
        <w:jc w:val="both"/>
        <w:rPr>
          <w:sz w:val="24"/>
          <w:szCs w:val="24"/>
        </w:rPr>
      </w:pPr>
      <w:r w:rsidRPr="005E7877">
        <w:rPr>
          <w:sz w:val="24"/>
          <w:szCs w:val="24"/>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5E7877" w:rsidRPr="005E7877" w:rsidRDefault="005E7877" w:rsidP="005E7877">
      <w:pPr>
        <w:autoSpaceDE w:val="0"/>
        <w:autoSpaceDN w:val="0"/>
        <w:adjustRightInd w:val="0"/>
        <w:spacing w:after="0" w:line="240" w:lineRule="auto"/>
        <w:ind w:firstLine="540"/>
        <w:jc w:val="both"/>
        <w:rPr>
          <w:b/>
          <w:sz w:val="24"/>
          <w:szCs w:val="24"/>
        </w:rPr>
      </w:pPr>
    </w:p>
    <w:p w:rsidR="005E7877" w:rsidRPr="005E7877" w:rsidRDefault="005E7877" w:rsidP="005E7877">
      <w:pPr>
        <w:autoSpaceDE w:val="0"/>
        <w:autoSpaceDN w:val="0"/>
        <w:adjustRightInd w:val="0"/>
        <w:spacing w:after="0" w:line="240" w:lineRule="auto"/>
        <w:jc w:val="both"/>
        <w:rPr>
          <w:b/>
          <w:bCs/>
          <w:sz w:val="24"/>
          <w:szCs w:val="24"/>
        </w:rPr>
      </w:pPr>
      <w:r w:rsidRPr="005E7877">
        <w:rPr>
          <w:b/>
          <w:bCs/>
          <w:sz w:val="24"/>
          <w:szCs w:val="24"/>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5E7877" w:rsidRPr="005E7877" w:rsidRDefault="005E7877" w:rsidP="005E7877">
      <w:pPr>
        <w:suppressAutoHyphens/>
        <w:spacing w:after="0" w:line="240" w:lineRule="auto"/>
        <w:ind w:firstLine="720"/>
        <w:jc w:val="both"/>
        <w:rPr>
          <w:sz w:val="24"/>
          <w:szCs w:val="24"/>
        </w:rPr>
      </w:pPr>
      <w:r w:rsidRPr="005E7877">
        <w:rPr>
          <w:sz w:val="24"/>
          <w:szCs w:val="24"/>
        </w:rPr>
        <w:t>5.1. Получатели муниципальной услуги имеют право на обжалование в досудебном порядке действий (бездействия) сотрудников Администрации, участвующих в предоставлении муниципальной услуги, в Администрации.</w:t>
      </w:r>
    </w:p>
    <w:p w:rsidR="005E7877" w:rsidRPr="005E7877" w:rsidRDefault="005E7877" w:rsidP="005E7877">
      <w:pPr>
        <w:suppressAutoHyphens/>
        <w:spacing w:after="0" w:line="240" w:lineRule="auto"/>
        <w:ind w:firstLine="720"/>
        <w:jc w:val="both"/>
        <w:rPr>
          <w:sz w:val="24"/>
          <w:szCs w:val="24"/>
        </w:rPr>
      </w:pPr>
      <w:r w:rsidRPr="005E7877">
        <w:rPr>
          <w:sz w:val="24"/>
          <w:szCs w:val="24"/>
        </w:rPr>
        <w:t>Заявитель может обратиться с жалобой, в том числе в следующих случаях:</w:t>
      </w:r>
    </w:p>
    <w:p w:rsidR="005E7877" w:rsidRPr="005E7877" w:rsidRDefault="005E7877" w:rsidP="005E7877">
      <w:pPr>
        <w:numPr>
          <w:ilvl w:val="1"/>
          <w:numId w:val="8"/>
        </w:numPr>
        <w:suppressAutoHyphens/>
        <w:spacing w:after="0" w:line="240" w:lineRule="auto"/>
        <w:ind w:left="851"/>
        <w:jc w:val="both"/>
        <w:rPr>
          <w:sz w:val="24"/>
          <w:szCs w:val="24"/>
        </w:rPr>
      </w:pPr>
      <w:r w:rsidRPr="005E7877">
        <w:rPr>
          <w:sz w:val="24"/>
          <w:szCs w:val="24"/>
        </w:rPr>
        <w:t>нарушение срока регистрации заявления о предоставлении муниципальной услуги;</w:t>
      </w:r>
    </w:p>
    <w:p w:rsidR="005E7877" w:rsidRPr="005E7877" w:rsidRDefault="005E7877" w:rsidP="005E7877">
      <w:pPr>
        <w:numPr>
          <w:ilvl w:val="1"/>
          <w:numId w:val="8"/>
        </w:numPr>
        <w:suppressAutoHyphens/>
        <w:spacing w:after="0" w:line="240" w:lineRule="auto"/>
        <w:ind w:left="851"/>
        <w:jc w:val="both"/>
        <w:rPr>
          <w:sz w:val="24"/>
          <w:szCs w:val="24"/>
        </w:rPr>
      </w:pPr>
      <w:r w:rsidRPr="005E7877">
        <w:rPr>
          <w:sz w:val="24"/>
          <w:szCs w:val="24"/>
        </w:rPr>
        <w:t>нарушение срока предоставления муниципальной услуги;</w:t>
      </w:r>
    </w:p>
    <w:p w:rsidR="005E7877" w:rsidRPr="005E7877" w:rsidRDefault="005E7877" w:rsidP="005E7877">
      <w:pPr>
        <w:numPr>
          <w:ilvl w:val="1"/>
          <w:numId w:val="8"/>
        </w:numPr>
        <w:suppressAutoHyphens/>
        <w:spacing w:after="0" w:line="240" w:lineRule="auto"/>
        <w:ind w:left="851"/>
        <w:jc w:val="both"/>
        <w:rPr>
          <w:sz w:val="24"/>
          <w:szCs w:val="24"/>
        </w:rPr>
      </w:pPr>
      <w:r w:rsidRPr="005E7877">
        <w:rPr>
          <w:sz w:val="24"/>
          <w:szCs w:val="24"/>
        </w:rPr>
        <w:t>требование у заявителя документов, не предусмотренных нормативными правовыми актами Российской Федерации, Республики Тыва, муниципального района Улуг-Хемский  кожуун для предоставления муниципальной услуги;</w:t>
      </w:r>
    </w:p>
    <w:p w:rsidR="005E7877" w:rsidRPr="005E7877" w:rsidRDefault="005E7877" w:rsidP="005E7877">
      <w:pPr>
        <w:numPr>
          <w:ilvl w:val="1"/>
          <w:numId w:val="8"/>
        </w:numPr>
        <w:suppressAutoHyphens/>
        <w:spacing w:after="0" w:line="240" w:lineRule="auto"/>
        <w:ind w:left="851"/>
        <w:jc w:val="both"/>
        <w:rPr>
          <w:sz w:val="24"/>
          <w:szCs w:val="24"/>
        </w:rPr>
      </w:pPr>
      <w:r w:rsidRPr="005E7877">
        <w:rPr>
          <w:sz w:val="24"/>
          <w:szCs w:val="24"/>
        </w:rPr>
        <w:t>отказ в приеме документов, предоставление которых предусмотрено нормативными правовыми актами Российской Федерации, Республики Тыва, муниципального района Улуг-Хемский кожуун  для предоставления муниципальной услуги, у заявителя;</w:t>
      </w:r>
    </w:p>
    <w:p w:rsidR="005E7877" w:rsidRPr="005E7877" w:rsidRDefault="005E7877" w:rsidP="005E7877">
      <w:pPr>
        <w:numPr>
          <w:ilvl w:val="1"/>
          <w:numId w:val="8"/>
        </w:numPr>
        <w:suppressAutoHyphens/>
        <w:spacing w:after="0" w:line="240" w:lineRule="auto"/>
        <w:ind w:left="851"/>
        <w:jc w:val="both"/>
        <w:rPr>
          <w:sz w:val="24"/>
          <w:szCs w:val="24"/>
        </w:rPr>
      </w:pPr>
      <w:r w:rsidRPr="005E7877">
        <w:rPr>
          <w:sz w:val="24"/>
          <w:szCs w:val="2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Тыва, муниципального района Улуг-Хемский кожуун;</w:t>
      </w:r>
    </w:p>
    <w:p w:rsidR="005E7877" w:rsidRPr="005E7877" w:rsidRDefault="005E7877" w:rsidP="005E7877">
      <w:pPr>
        <w:numPr>
          <w:ilvl w:val="1"/>
          <w:numId w:val="8"/>
        </w:numPr>
        <w:suppressAutoHyphens/>
        <w:spacing w:after="0" w:line="240" w:lineRule="auto"/>
        <w:ind w:left="851"/>
        <w:jc w:val="both"/>
        <w:rPr>
          <w:sz w:val="24"/>
          <w:szCs w:val="24"/>
        </w:rPr>
      </w:pPr>
      <w:r w:rsidRPr="005E7877">
        <w:rPr>
          <w:sz w:val="24"/>
          <w:szCs w:val="24"/>
        </w:rPr>
        <w:t>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Тыва, муниципального района Улуг-Хемский кожуун;</w:t>
      </w:r>
    </w:p>
    <w:p w:rsidR="005E7877" w:rsidRPr="005E7877" w:rsidRDefault="005E7877" w:rsidP="005E7877">
      <w:pPr>
        <w:numPr>
          <w:ilvl w:val="1"/>
          <w:numId w:val="8"/>
        </w:numPr>
        <w:suppressAutoHyphens/>
        <w:spacing w:after="0" w:line="240" w:lineRule="auto"/>
        <w:ind w:left="851"/>
        <w:jc w:val="both"/>
        <w:rPr>
          <w:sz w:val="24"/>
          <w:szCs w:val="24"/>
        </w:rPr>
      </w:pPr>
      <w:r w:rsidRPr="005E7877">
        <w:rPr>
          <w:sz w:val="24"/>
          <w:szCs w:val="24"/>
        </w:rPr>
        <w:t>отказ уполномоченного органа Администрации, должностного лица Администрации, в исправлении допущенных опечаток и ошибок в выданных в результате предоставления муниципальной услуги документах.</w:t>
      </w:r>
    </w:p>
    <w:p w:rsidR="005E7877" w:rsidRPr="005E7877" w:rsidRDefault="005E7877" w:rsidP="005E7877">
      <w:pPr>
        <w:autoSpaceDE w:val="0"/>
        <w:autoSpaceDN w:val="0"/>
        <w:adjustRightInd w:val="0"/>
        <w:spacing w:after="0" w:line="240" w:lineRule="auto"/>
        <w:ind w:firstLine="720"/>
        <w:jc w:val="both"/>
        <w:rPr>
          <w:sz w:val="24"/>
          <w:szCs w:val="24"/>
        </w:rPr>
      </w:pPr>
      <w:r w:rsidRPr="005E7877">
        <w:rPr>
          <w:sz w:val="24"/>
          <w:szCs w:val="24"/>
        </w:rPr>
        <w:t>5.2. Жалоба подается в письменной форме на бумажном носителе или в электронной форме.</w:t>
      </w:r>
    </w:p>
    <w:p w:rsidR="005E7877" w:rsidRPr="005E7877" w:rsidRDefault="005E7877" w:rsidP="005E7877">
      <w:pPr>
        <w:autoSpaceDE w:val="0"/>
        <w:autoSpaceDN w:val="0"/>
        <w:adjustRightInd w:val="0"/>
        <w:spacing w:after="0" w:line="240" w:lineRule="auto"/>
        <w:ind w:firstLine="720"/>
        <w:jc w:val="both"/>
        <w:rPr>
          <w:sz w:val="24"/>
          <w:szCs w:val="24"/>
        </w:rPr>
      </w:pPr>
      <w:proofErr w:type="gramStart"/>
      <w:r w:rsidRPr="005E7877">
        <w:rPr>
          <w:sz w:val="24"/>
          <w:szCs w:val="24"/>
        </w:rPr>
        <w:lastRenderedPageBreak/>
        <w:t>Жалоба может быть направлена по почте, через МФЦ, с использованием информационно-телекоммуникационной сети "Интернет", официального сайта  муниципального района Улуг-Хемский кожуун (http://www.</w:t>
      </w:r>
      <w:proofErr w:type="spellStart"/>
      <w:r w:rsidRPr="005E7877">
        <w:rPr>
          <w:sz w:val="24"/>
          <w:szCs w:val="24"/>
          <w:lang w:val="en-US"/>
        </w:rPr>
        <w:t>ylyg</w:t>
      </w:r>
      <w:proofErr w:type="spellEnd"/>
      <w:r w:rsidRPr="005E7877">
        <w:rPr>
          <w:sz w:val="24"/>
          <w:szCs w:val="24"/>
        </w:rPr>
        <w:t>-</w:t>
      </w:r>
      <w:proofErr w:type="spellStart"/>
      <w:r w:rsidRPr="005E7877">
        <w:rPr>
          <w:sz w:val="24"/>
          <w:szCs w:val="24"/>
          <w:lang w:val="en-US"/>
        </w:rPr>
        <w:t>xem</w:t>
      </w:r>
      <w:proofErr w:type="spellEnd"/>
      <w:r w:rsidRPr="005E7877">
        <w:rPr>
          <w:sz w:val="24"/>
          <w:szCs w:val="24"/>
        </w:rPr>
        <w:t>.</w:t>
      </w:r>
      <w:proofErr w:type="spellStart"/>
      <w:r w:rsidRPr="005E7877">
        <w:rPr>
          <w:sz w:val="24"/>
          <w:szCs w:val="24"/>
        </w:rPr>
        <w:t>ru</w:t>
      </w:r>
      <w:proofErr w:type="spellEnd"/>
      <w:r w:rsidRPr="005E7877">
        <w:rPr>
          <w:sz w:val="24"/>
          <w:szCs w:val="24"/>
        </w:rPr>
        <w:t>), Единого портала государственных и муниципальных услуг Республики Тыва (</w:t>
      </w:r>
      <w:hyperlink r:id="rId20" w:history="1">
        <w:r w:rsidRPr="005E7877">
          <w:rPr>
            <w:rStyle w:val="a7"/>
            <w:sz w:val="24"/>
            <w:szCs w:val="24"/>
          </w:rPr>
          <w:t>http://</w:t>
        </w:r>
        <w:r w:rsidRPr="005E7877">
          <w:rPr>
            <w:rStyle w:val="a7"/>
            <w:sz w:val="24"/>
            <w:szCs w:val="24"/>
            <w:lang w:val="en-US"/>
          </w:rPr>
          <w:t>gos</w:t>
        </w:r>
        <w:r w:rsidRPr="005E7877">
          <w:rPr>
            <w:rStyle w:val="a7"/>
            <w:sz w:val="24"/>
            <w:szCs w:val="24"/>
          </w:rPr>
          <w:t>uslugi.</w:t>
        </w:r>
        <w:r w:rsidRPr="005E7877">
          <w:rPr>
            <w:rStyle w:val="a7"/>
            <w:sz w:val="24"/>
            <w:szCs w:val="24"/>
            <w:lang w:val="en-US"/>
          </w:rPr>
          <w:t>tuva</w:t>
        </w:r>
        <w:r w:rsidRPr="005E7877">
          <w:rPr>
            <w:rStyle w:val="a7"/>
            <w:sz w:val="24"/>
            <w:szCs w:val="24"/>
          </w:rPr>
          <w:t>.ru/</w:t>
        </w:r>
      </w:hyperlink>
      <w:r w:rsidRPr="005E7877">
        <w:rPr>
          <w:sz w:val="24"/>
          <w:szCs w:val="24"/>
        </w:rPr>
        <w:t>), Единого портала государственных и муниципальных услуг (функций) (http://www.gosuslugi.ru/), а также может быть принята при личном приеме заявителя.</w:t>
      </w:r>
      <w:proofErr w:type="gramEnd"/>
    </w:p>
    <w:p w:rsidR="005E7877" w:rsidRPr="005E7877" w:rsidRDefault="005E7877" w:rsidP="005E7877">
      <w:pPr>
        <w:autoSpaceDE w:val="0"/>
        <w:autoSpaceDN w:val="0"/>
        <w:adjustRightInd w:val="0"/>
        <w:spacing w:after="0" w:line="240" w:lineRule="auto"/>
        <w:ind w:firstLine="720"/>
        <w:jc w:val="both"/>
        <w:rPr>
          <w:sz w:val="24"/>
          <w:szCs w:val="24"/>
        </w:rPr>
      </w:pPr>
      <w:r w:rsidRPr="005E7877">
        <w:rPr>
          <w:sz w:val="24"/>
          <w:szCs w:val="24"/>
        </w:rPr>
        <w:t>5.3. Срок рассмотрения жалобы -  в течение пятнадцати  рабочих дней со дня ее получения (регистрации).</w:t>
      </w:r>
    </w:p>
    <w:p w:rsidR="005E7877" w:rsidRPr="005E7877" w:rsidRDefault="005E7877" w:rsidP="005E7877">
      <w:pPr>
        <w:autoSpaceDE w:val="0"/>
        <w:autoSpaceDN w:val="0"/>
        <w:adjustRightInd w:val="0"/>
        <w:spacing w:after="0" w:line="240" w:lineRule="auto"/>
        <w:ind w:firstLine="720"/>
        <w:jc w:val="both"/>
        <w:rPr>
          <w:sz w:val="24"/>
          <w:szCs w:val="24"/>
        </w:rPr>
      </w:pPr>
      <w:r w:rsidRPr="005E7877">
        <w:rPr>
          <w:sz w:val="24"/>
          <w:szCs w:val="24"/>
        </w:rPr>
        <w:t>5.4. Жалоба должна содержать следующую информацию:</w:t>
      </w:r>
    </w:p>
    <w:p w:rsidR="005E7877" w:rsidRPr="005E7877" w:rsidRDefault="005E7877" w:rsidP="005E7877">
      <w:pPr>
        <w:numPr>
          <w:ilvl w:val="0"/>
          <w:numId w:val="22"/>
        </w:numPr>
        <w:autoSpaceDE w:val="0"/>
        <w:autoSpaceDN w:val="0"/>
        <w:adjustRightInd w:val="0"/>
        <w:spacing w:after="0" w:line="240" w:lineRule="auto"/>
        <w:jc w:val="both"/>
        <w:rPr>
          <w:sz w:val="24"/>
          <w:szCs w:val="24"/>
        </w:rPr>
      </w:pPr>
      <w:r w:rsidRPr="005E7877">
        <w:rPr>
          <w:sz w:val="24"/>
          <w:szCs w:val="24"/>
        </w:rPr>
        <w:t>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5E7877" w:rsidRPr="005E7877" w:rsidRDefault="005E7877" w:rsidP="005E7877">
      <w:pPr>
        <w:numPr>
          <w:ilvl w:val="0"/>
          <w:numId w:val="22"/>
        </w:numPr>
        <w:autoSpaceDE w:val="0"/>
        <w:autoSpaceDN w:val="0"/>
        <w:adjustRightInd w:val="0"/>
        <w:spacing w:after="0" w:line="240" w:lineRule="auto"/>
        <w:jc w:val="both"/>
        <w:rPr>
          <w:sz w:val="24"/>
          <w:szCs w:val="24"/>
        </w:rPr>
      </w:pPr>
      <w:proofErr w:type="gramStart"/>
      <w:r w:rsidRPr="005E7877">
        <w:rPr>
          <w:sz w:val="24"/>
          <w:szCs w:val="2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E7877" w:rsidRPr="005E7877" w:rsidRDefault="005E7877" w:rsidP="005E7877">
      <w:pPr>
        <w:numPr>
          <w:ilvl w:val="0"/>
          <w:numId w:val="22"/>
        </w:numPr>
        <w:autoSpaceDE w:val="0"/>
        <w:autoSpaceDN w:val="0"/>
        <w:adjustRightInd w:val="0"/>
        <w:spacing w:after="0" w:line="240" w:lineRule="auto"/>
        <w:jc w:val="both"/>
        <w:rPr>
          <w:sz w:val="24"/>
          <w:szCs w:val="24"/>
        </w:rPr>
      </w:pPr>
      <w:r w:rsidRPr="005E7877">
        <w:rPr>
          <w:sz w:val="24"/>
          <w:szCs w:val="2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5E7877" w:rsidRPr="005E7877" w:rsidRDefault="005E7877" w:rsidP="005E7877">
      <w:pPr>
        <w:numPr>
          <w:ilvl w:val="0"/>
          <w:numId w:val="22"/>
        </w:numPr>
        <w:autoSpaceDE w:val="0"/>
        <w:autoSpaceDN w:val="0"/>
        <w:adjustRightInd w:val="0"/>
        <w:spacing w:after="0" w:line="240" w:lineRule="auto"/>
        <w:jc w:val="both"/>
        <w:rPr>
          <w:sz w:val="24"/>
          <w:szCs w:val="24"/>
        </w:rPr>
      </w:pPr>
      <w:r w:rsidRPr="005E7877">
        <w:rPr>
          <w:sz w:val="24"/>
          <w:szCs w:val="24"/>
        </w:rPr>
        <w:t xml:space="preserve">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5E7877" w:rsidRPr="005E7877" w:rsidRDefault="005E7877" w:rsidP="005E7877">
      <w:pPr>
        <w:autoSpaceDE w:val="0"/>
        <w:autoSpaceDN w:val="0"/>
        <w:adjustRightInd w:val="0"/>
        <w:spacing w:after="0" w:line="240" w:lineRule="auto"/>
        <w:ind w:firstLine="720"/>
        <w:jc w:val="both"/>
        <w:rPr>
          <w:sz w:val="24"/>
          <w:szCs w:val="24"/>
        </w:rPr>
      </w:pPr>
      <w:r w:rsidRPr="005E7877">
        <w:rPr>
          <w:sz w:val="24"/>
          <w:szCs w:val="24"/>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5E7877" w:rsidRPr="005E7877" w:rsidRDefault="005E7877" w:rsidP="005E7877">
      <w:pPr>
        <w:autoSpaceDE w:val="0"/>
        <w:autoSpaceDN w:val="0"/>
        <w:adjustRightInd w:val="0"/>
        <w:spacing w:after="0" w:line="240" w:lineRule="auto"/>
        <w:ind w:firstLine="720"/>
        <w:jc w:val="both"/>
        <w:rPr>
          <w:sz w:val="24"/>
          <w:szCs w:val="24"/>
        </w:rPr>
      </w:pPr>
      <w:r w:rsidRPr="005E7877">
        <w:rPr>
          <w:sz w:val="24"/>
          <w:szCs w:val="24"/>
        </w:rPr>
        <w:t>5.7. По результатам рассмотрения жалобы руководитель Администрации принимает одно из следующих решений:</w:t>
      </w:r>
    </w:p>
    <w:p w:rsidR="005E7877" w:rsidRPr="005E7877" w:rsidRDefault="005E7877" w:rsidP="005E7877">
      <w:pPr>
        <w:numPr>
          <w:ilvl w:val="1"/>
          <w:numId w:val="23"/>
        </w:numPr>
        <w:autoSpaceDE w:val="0"/>
        <w:autoSpaceDN w:val="0"/>
        <w:adjustRightInd w:val="0"/>
        <w:spacing w:after="0" w:line="240" w:lineRule="auto"/>
        <w:ind w:left="426"/>
        <w:jc w:val="both"/>
        <w:rPr>
          <w:sz w:val="24"/>
          <w:szCs w:val="24"/>
        </w:rPr>
      </w:pPr>
      <w:r w:rsidRPr="005E7877">
        <w:rPr>
          <w:sz w:val="24"/>
          <w:szCs w:val="24"/>
        </w:rPr>
        <w:t>удовлетворяет жалобу, в том числе в форме отмены принятого решения уполномоченного органа.</w:t>
      </w:r>
    </w:p>
    <w:p w:rsidR="005E7877" w:rsidRPr="005E7877" w:rsidRDefault="005E7877" w:rsidP="005E7877">
      <w:pPr>
        <w:numPr>
          <w:ilvl w:val="1"/>
          <w:numId w:val="23"/>
        </w:numPr>
        <w:autoSpaceDE w:val="0"/>
        <w:autoSpaceDN w:val="0"/>
        <w:adjustRightInd w:val="0"/>
        <w:spacing w:after="0" w:line="240" w:lineRule="auto"/>
        <w:ind w:left="426"/>
        <w:jc w:val="both"/>
        <w:rPr>
          <w:sz w:val="24"/>
          <w:szCs w:val="24"/>
        </w:rPr>
      </w:pPr>
      <w:r w:rsidRPr="005E7877">
        <w:rPr>
          <w:sz w:val="24"/>
          <w:szCs w:val="24"/>
        </w:rPr>
        <w:t>отказывает в удовлетворении жалобы с указанием причин отказа.</w:t>
      </w:r>
    </w:p>
    <w:p w:rsidR="005E7877" w:rsidRPr="005E7877" w:rsidRDefault="005E7877" w:rsidP="005E7877">
      <w:pPr>
        <w:autoSpaceDE w:val="0"/>
        <w:autoSpaceDN w:val="0"/>
        <w:adjustRightInd w:val="0"/>
        <w:spacing w:after="0" w:line="240" w:lineRule="auto"/>
        <w:ind w:firstLine="720"/>
        <w:jc w:val="both"/>
        <w:rPr>
          <w:sz w:val="24"/>
          <w:szCs w:val="24"/>
        </w:rPr>
      </w:pPr>
      <w:r w:rsidRPr="005E7877">
        <w:rPr>
          <w:sz w:val="24"/>
          <w:szCs w:val="24"/>
        </w:rPr>
        <w:t>Не позднее дня, следующего за днем принятия решения, указанного в пункте 5.7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E7877" w:rsidRPr="005E7877" w:rsidRDefault="005E7877" w:rsidP="005E7877">
      <w:pPr>
        <w:autoSpaceDE w:val="0"/>
        <w:autoSpaceDN w:val="0"/>
        <w:adjustRightInd w:val="0"/>
        <w:spacing w:after="0" w:line="240" w:lineRule="auto"/>
        <w:ind w:firstLine="709"/>
        <w:jc w:val="both"/>
        <w:rPr>
          <w:sz w:val="24"/>
          <w:szCs w:val="24"/>
        </w:rPr>
      </w:pPr>
    </w:p>
    <w:p w:rsidR="005E7877" w:rsidRPr="005E7877" w:rsidRDefault="005E7877" w:rsidP="005E7877">
      <w:pPr>
        <w:spacing w:after="0" w:line="240" w:lineRule="auto"/>
        <w:ind w:left="6521"/>
        <w:jc w:val="both"/>
        <w:rPr>
          <w:b/>
          <w:color w:val="000000"/>
          <w:spacing w:val="-6"/>
          <w:sz w:val="24"/>
          <w:szCs w:val="24"/>
        </w:rPr>
      </w:pPr>
      <w:r w:rsidRPr="005E7877">
        <w:rPr>
          <w:color w:val="000000"/>
          <w:spacing w:val="-6"/>
          <w:sz w:val="24"/>
          <w:szCs w:val="24"/>
        </w:rPr>
        <w:br w:type="page"/>
      </w:r>
      <w:r w:rsidRPr="005E7877">
        <w:rPr>
          <w:b/>
          <w:color w:val="000000"/>
          <w:spacing w:val="-6"/>
          <w:sz w:val="24"/>
          <w:szCs w:val="24"/>
        </w:rPr>
        <w:lastRenderedPageBreak/>
        <w:t>Приложение №1</w:t>
      </w:r>
    </w:p>
    <w:p w:rsidR="005E7877" w:rsidRPr="005E7877" w:rsidRDefault="005E7877" w:rsidP="005E7877">
      <w:pPr>
        <w:spacing w:after="0" w:line="240" w:lineRule="auto"/>
        <w:ind w:left="6521"/>
        <w:jc w:val="both"/>
        <w:rPr>
          <w:sz w:val="24"/>
          <w:szCs w:val="24"/>
        </w:rPr>
      </w:pPr>
      <w:r w:rsidRPr="005E7877">
        <w:rPr>
          <w:sz w:val="24"/>
          <w:szCs w:val="24"/>
        </w:rPr>
        <w:t>Председателю Администрации</w:t>
      </w:r>
    </w:p>
    <w:p w:rsidR="005E7877" w:rsidRPr="005E7877" w:rsidRDefault="005E7877" w:rsidP="005E7877">
      <w:pPr>
        <w:spacing w:after="0" w:line="240" w:lineRule="auto"/>
        <w:ind w:left="6521"/>
        <w:jc w:val="both"/>
        <w:rPr>
          <w:sz w:val="24"/>
          <w:szCs w:val="24"/>
        </w:rPr>
      </w:pPr>
      <w:r w:rsidRPr="005E7877">
        <w:rPr>
          <w:sz w:val="24"/>
          <w:szCs w:val="24"/>
        </w:rPr>
        <w:t>Улуг-Хемского кожууна</w:t>
      </w:r>
    </w:p>
    <w:p w:rsidR="005E7877" w:rsidRPr="005E7877" w:rsidRDefault="005E7877" w:rsidP="005E7877">
      <w:pPr>
        <w:spacing w:after="0" w:line="240" w:lineRule="auto"/>
        <w:ind w:left="6521"/>
        <w:jc w:val="both"/>
        <w:rPr>
          <w:sz w:val="24"/>
          <w:szCs w:val="24"/>
        </w:rPr>
      </w:pPr>
      <w:r w:rsidRPr="005E7877">
        <w:rPr>
          <w:sz w:val="24"/>
          <w:szCs w:val="24"/>
        </w:rPr>
        <w:t>Республики Тыва</w:t>
      </w:r>
    </w:p>
    <w:p w:rsidR="005E7877" w:rsidRPr="005E7877" w:rsidRDefault="005E7877" w:rsidP="005E7877">
      <w:pPr>
        <w:spacing w:after="0" w:line="240" w:lineRule="auto"/>
        <w:ind w:left="6521"/>
        <w:jc w:val="both"/>
        <w:rPr>
          <w:sz w:val="24"/>
          <w:szCs w:val="24"/>
        </w:rPr>
      </w:pPr>
      <w:r w:rsidRPr="005E7877">
        <w:rPr>
          <w:sz w:val="24"/>
          <w:szCs w:val="24"/>
        </w:rPr>
        <w:t>От ________________________</w:t>
      </w:r>
    </w:p>
    <w:p w:rsidR="005E7877" w:rsidRPr="005E7877" w:rsidRDefault="005E7877" w:rsidP="005E7877">
      <w:pPr>
        <w:pBdr>
          <w:bottom w:val="single" w:sz="12" w:space="1" w:color="auto"/>
          <w:between w:val="single" w:sz="12" w:space="1" w:color="auto"/>
        </w:pBdr>
        <w:spacing w:after="0" w:line="240" w:lineRule="auto"/>
        <w:ind w:left="6521"/>
        <w:jc w:val="both"/>
        <w:rPr>
          <w:color w:val="000000"/>
          <w:spacing w:val="-6"/>
          <w:sz w:val="24"/>
          <w:szCs w:val="24"/>
        </w:rPr>
      </w:pPr>
      <w:r w:rsidRPr="005E7877">
        <w:rPr>
          <w:color w:val="000000"/>
          <w:spacing w:val="-6"/>
          <w:sz w:val="24"/>
          <w:szCs w:val="24"/>
        </w:rPr>
        <w:t>(</w:t>
      </w:r>
      <w:proofErr w:type="spellStart"/>
      <w:r w:rsidRPr="005E7877">
        <w:rPr>
          <w:color w:val="000000"/>
          <w:spacing w:val="-6"/>
          <w:sz w:val="24"/>
          <w:szCs w:val="24"/>
        </w:rPr>
        <w:t>Ф.И.О.-для</w:t>
      </w:r>
      <w:proofErr w:type="spellEnd"/>
      <w:r w:rsidRPr="005E7877">
        <w:rPr>
          <w:color w:val="000000"/>
          <w:spacing w:val="-6"/>
          <w:sz w:val="24"/>
          <w:szCs w:val="24"/>
        </w:rPr>
        <w:t xml:space="preserve"> </w:t>
      </w:r>
      <w:proofErr w:type="spellStart"/>
      <w:proofErr w:type="gramStart"/>
      <w:r w:rsidRPr="005E7877">
        <w:rPr>
          <w:color w:val="000000"/>
          <w:spacing w:val="-6"/>
          <w:sz w:val="24"/>
          <w:szCs w:val="24"/>
        </w:rPr>
        <w:t>физ</w:t>
      </w:r>
      <w:proofErr w:type="spellEnd"/>
      <w:proofErr w:type="gramEnd"/>
      <w:r w:rsidRPr="005E7877">
        <w:rPr>
          <w:color w:val="000000"/>
          <w:spacing w:val="-6"/>
          <w:sz w:val="24"/>
          <w:szCs w:val="24"/>
        </w:rPr>
        <w:t xml:space="preserve"> лиц)</w:t>
      </w:r>
    </w:p>
    <w:p w:rsidR="005E7877" w:rsidRPr="005E7877" w:rsidRDefault="005E7877" w:rsidP="005E7877">
      <w:pPr>
        <w:pBdr>
          <w:bottom w:val="single" w:sz="12" w:space="1" w:color="auto"/>
          <w:between w:val="single" w:sz="12" w:space="1" w:color="auto"/>
        </w:pBdr>
        <w:spacing w:after="0" w:line="240" w:lineRule="auto"/>
        <w:ind w:left="6521"/>
        <w:jc w:val="both"/>
        <w:rPr>
          <w:color w:val="000000"/>
          <w:spacing w:val="-6"/>
          <w:sz w:val="24"/>
          <w:szCs w:val="24"/>
        </w:rPr>
      </w:pPr>
    </w:p>
    <w:p w:rsidR="005E7877" w:rsidRPr="005E7877" w:rsidRDefault="005E7877" w:rsidP="005E7877">
      <w:pPr>
        <w:pBdr>
          <w:bottom w:val="single" w:sz="12" w:space="1" w:color="auto"/>
          <w:between w:val="single" w:sz="12" w:space="1" w:color="auto"/>
        </w:pBdr>
        <w:spacing w:after="0" w:line="240" w:lineRule="auto"/>
        <w:ind w:left="6521"/>
        <w:jc w:val="both"/>
        <w:rPr>
          <w:color w:val="000000"/>
          <w:spacing w:val="-6"/>
          <w:sz w:val="24"/>
          <w:szCs w:val="24"/>
        </w:rPr>
      </w:pPr>
      <w:r w:rsidRPr="005E7877">
        <w:rPr>
          <w:color w:val="000000"/>
          <w:spacing w:val="-6"/>
          <w:sz w:val="24"/>
          <w:szCs w:val="24"/>
        </w:rPr>
        <w:t>(полное наименование организации)</w:t>
      </w:r>
    </w:p>
    <w:p w:rsidR="005E7877" w:rsidRPr="005E7877" w:rsidRDefault="005E7877" w:rsidP="005E7877">
      <w:pPr>
        <w:pBdr>
          <w:bottom w:val="single" w:sz="12" w:space="1" w:color="auto"/>
          <w:between w:val="single" w:sz="12" w:space="1" w:color="auto"/>
        </w:pBdr>
        <w:spacing w:after="0" w:line="240" w:lineRule="auto"/>
        <w:ind w:left="6521"/>
        <w:jc w:val="both"/>
        <w:rPr>
          <w:color w:val="000000"/>
          <w:spacing w:val="-6"/>
          <w:sz w:val="24"/>
          <w:szCs w:val="24"/>
        </w:rPr>
      </w:pPr>
    </w:p>
    <w:p w:rsidR="005E7877" w:rsidRPr="005E7877" w:rsidRDefault="005E7877" w:rsidP="005E7877">
      <w:pPr>
        <w:spacing w:after="0" w:line="240" w:lineRule="auto"/>
        <w:ind w:left="6521"/>
        <w:jc w:val="both"/>
        <w:rPr>
          <w:sz w:val="24"/>
          <w:szCs w:val="24"/>
        </w:rPr>
      </w:pPr>
      <w:r w:rsidRPr="005E7877">
        <w:rPr>
          <w:sz w:val="24"/>
          <w:szCs w:val="24"/>
        </w:rPr>
        <w:t>(почтовый адрес, индекс, номер телефона)</w:t>
      </w:r>
    </w:p>
    <w:p w:rsidR="005E7877" w:rsidRPr="005E7877" w:rsidRDefault="005E7877" w:rsidP="005E7877">
      <w:pPr>
        <w:spacing w:after="0" w:line="240" w:lineRule="auto"/>
        <w:ind w:left="6521"/>
        <w:jc w:val="both"/>
        <w:rPr>
          <w:sz w:val="24"/>
          <w:szCs w:val="24"/>
        </w:rPr>
      </w:pPr>
      <w:r w:rsidRPr="005E7877">
        <w:rPr>
          <w:sz w:val="24"/>
          <w:szCs w:val="24"/>
        </w:rPr>
        <w:t>____________________________________</w:t>
      </w:r>
    </w:p>
    <w:p w:rsidR="005E7877" w:rsidRPr="005E7877" w:rsidRDefault="005E7877" w:rsidP="005E7877">
      <w:pPr>
        <w:autoSpaceDE w:val="0"/>
        <w:autoSpaceDN w:val="0"/>
        <w:adjustRightInd w:val="0"/>
        <w:spacing w:after="0" w:line="240" w:lineRule="auto"/>
        <w:jc w:val="both"/>
        <w:rPr>
          <w:sz w:val="24"/>
          <w:szCs w:val="24"/>
        </w:rPr>
      </w:pPr>
    </w:p>
    <w:p w:rsidR="005E7877" w:rsidRPr="005E7877" w:rsidRDefault="005E7877" w:rsidP="005E7877">
      <w:pPr>
        <w:autoSpaceDE w:val="0"/>
        <w:autoSpaceDN w:val="0"/>
        <w:adjustRightInd w:val="0"/>
        <w:spacing w:after="0" w:line="240" w:lineRule="auto"/>
        <w:jc w:val="both"/>
        <w:rPr>
          <w:sz w:val="24"/>
          <w:szCs w:val="24"/>
        </w:rPr>
      </w:pP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ЗАЯВЛЕНИЕ</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о выдаче разрешения на строительство</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Прошу выдать разрешение на строительство 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___________________________________________________________________________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(наименование объекта капитального строительства в соответствии с проектной документацией)</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___________________________________________________________________________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___________________________________________________________________________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___________________________________________________________________________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на земельном участке по адресу: 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___________________________________________________________________________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proofErr w:type="gramStart"/>
      <w:r w:rsidRPr="005E7877">
        <w:rPr>
          <w:sz w:val="24"/>
          <w:szCs w:val="24"/>
        </w:rPr>
        <w:t>(полный адрес объекта капитального строительства с указанием субъекта Российской Федерации,</w:t>
      </w:r>
      <w:proofErr w:type="gramEnd"/>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___________________________________________________________________________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муниципального района, округа, поселения или строительный адрес)</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___________________________________________________________________________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 xml:space="preserve">сроком </w:t>
      </w:r>
      <w:proofErr w:type="gramStart"/>
      <w:r w:rsidRPr="005E7877">
        <w:rPr>
          <w:sz w:val="24"/>
          <w:szCs w:val="24"/>
        </w:rPr>
        <w:t>до</w:t>
      </w:r>
      <w:proofErr w:type="gramEnd"/>
      <w:r w:rsidRPr="005E7877">
        <w:rPr>
          <w:sz w:val="24"/>
          <w:szCs w:val="24"/>
        </w:rPr>
        <w:t xml:space="preserve"> 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(прописью)</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 xml:space="preserve">    При этом сообщаю:</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 xml:space="preserve">    право на пользование землей закреплено 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___________________________________________________________________________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proofErr w:type="gramStart"/>
      <w:r w:rsidRPr="005E7877">
        <w:rPr>
          <w:sz w:val="24"/>
          <w:szCs w:val="24"/>
        </w:rPr>
        <w:t>(наименование документа на право собственности, владения, пользования,</w:t>
      </w:r>
      <w:proofErr w:type="gramEnd"/>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___________________________________________________________________________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распоряжения земельным участком, номер документа, дата выдачи)</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__________________________________________________________________________;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 xml:space="preserve">    проектная документация на строительство объекта разработана 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___________________________________________________________________________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(наименование проектно-изыскательской, проектной организации)</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__________________________________________________________________________,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proofErr w:type="gramStart"/>
      <w:r w:rsidRPr="005E7877">
        <w:rPr>
          <w:sz w:val="24"/>
          <w:szCs w:val="24"/>
        </w:rPr>
        <w:t>имеющей</w:t>
      </w:r>
      <w:proofErr w:type="gramEnd"/>
      <w:r w:rsidRPr="005E7877">
        <w:rPr>
          <w:sz w:val="24"/>
          <w:szCs w:val="24"/>
        </w:rPr>
        <w:t xml:space="preserve"> свидетельство о допуске к работам, выданное 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___________________________________________________________________________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proofErr w:type="gramStart"/>
      <w:r w:rsidRPr="005E7877">
        <w:rPr>
          <w:sz w:val="24"/>
          <w:szCs w:val="24"/>
        </w:rPr>
        <w:t>(наименование организации, выдавшей документ,</w:t>
      </w:r>
      <w:proofErr w:type="gramEnd"/>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___________________________________________________________________________</w:t>
      </w:r>
    </w:p>
    <w:p w:rsidR="005E7877" w:rsidRPr="005E7877" w:rsidRDefault="005E7877" w:rsidP="005E7877">
      <w:pPr>
        <w:pBdr>
          <w:bottom w:val="single" w:sz="12" w:space="1" w:color="auto"/>
        </w:pBdr>
        <w:autoSpaceDE w:val="0"/>
        <w:autoSpaceDN w:val="0"/>
        <w:adjustRightInd w:val="0"/>
        <w:spacing w:after="0" w:line="240" w:lineRule="auto"/>
        <w:jc w:val="both"/>
        <w:rPr>
          <w:sz w:val="24"/>
          <w:szCs w:val="24"/>
        </w:rPr>
      </w:pPr>
      <w:r w:rsidRPr="005E7877">
        <w:rPr>
          <w:sz w:val="24"/>
          <w:szCs w:val="24"/>
        </w:rPr>
        <w:t>дата выдачи и номер документа)</w:t>
      </w:r>
    </w:p>
    <w:p w:rsidR="005E7877" w:rsidRPr="005E7877" w:rsidRDefault="005E7877" w:rsidP="005E7877">
      <w:pPr>
        <w:pBdr>
          <w:bottom w:val="single" w:sz="12" w:space="1" w:color="auto"/>
        </w:pBdr>
        <w:autoSpaceDE w:val="0"/>
        <w:autoSpaceDN w:val="0"/>
        <w:adjustRightInd w:val="0"/>
        <w:spacing w:after="0" w:line="240" w:lineRule="auto"/>
        <w:jc w:val="both"/>
        <w:rPr>
          <w:sz w:val="24"/>
          <w:szCs w:val="24"/>
        </w:rPr>
      </w:pPr>
    </w:p>
    <w:p w:rsidR="005E7877" w:rsidRPr="005E7877" w:rsidRDefault="005E7877" w:rsidP="005E7877">
      <w:pPr>
        <w:autoSpaceDE w:val="0"/>
        <w:autoSpaceDN w:val="0"/>
        <w:adjustRightInd w:val="0"/>
        <w:spacing w:after="0" w:line="240" w:lineRule="auto"/>
        <w:jc w:val="both"/>
        <w:rPr>
          <w:sz w:val="24"/>
          <w:szCs w:val="24"/>
        </w:rPr>
      </w:pPr>
    </w:p>
    <w:p w:rsidR="005E7877" w:rsidRPr="005E7877" w:rsidRDefault="005E7877" w:rsidP="005E7877">
      <w:pPr>
        <w:pStyle w:val="ConsPlusTitle"/>
        <w:tabs>
          <w:tab w:val="left" w:pos="7755"/>
          <w:tab w:val="right" w:pos="9905"/>
        </w:tabs>
        <w:jc w:val="both"/>
        <w:rPr>
          <w:rFonts w:ascii="Times New Roman" w:hAnsi="Times New Roman" w:cs="Times New Roman"/>
          <w:color w:val="000000"/>
          <w:spacing w:val="-6"/>
          <w:sz w:val="24"/>
          <w:szCs w:val="24"/>
        </w:rPr>
      </w:pPr>
    </w:p>
    <w:p w:rsidR="005E7877" w:rsidRPr="005E7877" w:rsidRDefault="005E7877" w:rsidP="005E7877">
      <w:pPr>
        <w:pStyle w:val="ConsPlusTitle"/>
        <w:tabs>
          <w:tab w:val="left" w:pos="7755"/>
          <w:tab w:val="right" w:pos="9905"/>
        </w:tabs>
        <w:jc w:val="both"/>
        <w:rPr>
          <w:rFonts w:ascii="Times New Roman" w:hAnsi="Times New Roman" w:cs="Times New Roman"/>
          <w:color w:val="000000"/>
          <w:spacing w:val="-6"/>
          <w:sz w:val="24"/>
          <w:szCs w:val="24"/>
        </w:rPr>
      </w:pPr>
      <w:r w:rsidRPr="005E7877">
        <w:rPr>
          <w:rFonts w:ascii="Times New Roman" w:hAnsi="Times New Roman" w:cs="Times New Roman"/>
          <w:color w:val="000000"/>
          <w:spacing w:val="-6"/>
          <w:sz w:val="24"/>
          <w:szCs w:val="24"/>
        </w:rPr>
        <w:t xml:space="preserve">«____» _____________ 20____ г. </w:t>
      </w:r>
      <w:r w:rsidRPr="005E7877">
        <w:rPr>
          <w:rFonts w:ascii="Times New Roman" w:hAnsi="Times New Roman" w:cs="Times New Roman"/>
          <w:color w:val="000000"/>
          <w:spacing w:val="-6"/>
          <w:sz w:val="24"/>
          <w:szCs w:val="24"/>
        </w:rPr>
        <w:tab/>
        <w:t>__________________</w:t>
      </w:r>
    </w:p>
    <w:p w:rsidR="005E7877" w:rsidRPr="005E7877" w:rsidRDefault="005E7877" w:rsidP="005E7877">
      <w:pPr>
        <w:pStyle w:val="ConsPlusTitle"/>
        <w:tabs>
          <w:tab w:val="left" w:pos="7755"/>
          <w:tab w:val="right" w:pos="9905"/>
        </w:tabs>
        <w:jc w:val="both"/>
        <w:rPr>
          <w:rFonts w:ascii="Times New Roman" w:hAnsi="Times New Roman" w:cs="Times New Roman"/>
          <w:b w:val="0"/>
          <w:color w:val="000000"/>
          <w:spacing w:val="-6"/>
          <w:sz w:val="24"/>
          <w:szCs w:val="24"/>
        </w:rPr>
      </w:pPr>
      <w:r w:rsidRPr="005E7877">
        <w:rPr>
          <w:rFonts w:ascii="Times New Roman" w:hAnsi="Times New Roman" w:cs="Times New Roman"/>
          <w:color w:val="000000"/>
          <w:spacing w:val="-6"/>
          <w:sz w:val="24"/>
          <w:szCs w:val="24"/>
        </w:rPr>
        <w:tab/>
      </w:r>
      <w:r w:rsidRPr="005E7877">
        <w:rPr>
          <w:rFonts w:ascii="Times New Roman" w:hAnsi="Times New Roman" w:cs="Times New Roman"/>
          <w:color w:val="000000"/>
          <w:spacing w:val="-6"/>
          <w:sz w:val="24"/>
          <w:szCs w:val="24"/>
        </w:rPr>
        <w:tab/>
      </w:r>
      <w:r w:rsidRPr="005E7877">
        <w:rPr>
          <w:rFonts w:ascii="Times New Roman" w:hAnsi="Times New Roman" w:cs="Times New Roman"/>
          <w:b w:val="0"/>
          <w:color w:val="000000"/>
          <w:spacing w:val="-6"/>
          <w:sz w:val="24"/>
          <w:szCs w:val="24"/>
        </w:rPr>
        <w:t>подпись</w:t>
      </w:r>
    </w:p>
    <w:p w:rsidR="005E7877" w:rsidRPr="005E7877" w:rsidRDefault="005E7877" w:rsidP="005E7877">
      <w:pPr>
        <w:pStyle w:val="ConsPlusTitle"/>
        <w:tabs>
          <w:tab w:val="left" w:pos="7755"/>
          <w:tab w:val="right" w:pos="9905"/>
        </w:tabs>
        <w:jc w:val="both"/>
        <w:rPr>
          <w:rFonts w:ascii="Times New Roman" w:hAnsi="Times New Roman" w:cs="Times New Roman"/>
          <w:color w:val="000000"/>
          <w:spacing w:val="-6"/>
          <w:sz w:val="24"/>
          <w:szCs w:val="24"/>
        </w:rPr>
      </w:pPr>
      <w:r w:rsidRPr="005E7877">
        <w:rPr>
          <w:b w:val="0"/>
          <w:bCs w:val="0"/>
          <w:color w:val="000000"/>
          <w:spacing w:val="-6"/>
          <w:sz w:val="24"/>
          <w:szCs w:val="24"/>
        </w:rPr>
        <w:lastRenderedPageBreak/>
        <w:br w:type="page"/>
      </w:r>
    </w:p>
    <w:p w:rsidR="005E7877" w:rsidRPr="005E7877" w:rsidRDefault="005E7877" w:rsidP="005E7877">
      <w:pPr>
        <w:pStyle w:val="ConsPlusTitle"/>
        <w:tabs>
          <w:tab w:val="left" w:pos="7755"/>
          <w:tab w:val="right" w:pos="9905"/>
        </w:tabs>
        <w:ind w:firstLine="709"/>
        <w:jc w:val="both"/>
        <w:rPr>
          <w:rFonts w:ascii="Times New Roman" w:hAnsi="Times New Roman" w:cs="Times New Roman"/>
          <w:b w:val="0"/>
          <w:spacing w:val="1"/>
          <w:sz w:val="24"/>
          <w:szCs w:val="24"/>
        </w:rPr>
      </w:pPr>
      <w:r w:rsidRPr="005E7877">
        <w:rPr>
          <w:rFonts w:ascii="Times New Roman" w:hAnsi="Times New Roman" w:cs="Times New Roman"/>
          <w:b w:val="0"/>
          <w:spacing w:val="1"/>
          <w:sz w:val="24"/>
          <w:szCs w:val="24"/>
        </w:rPr>
        <w:lastRenderedPageBreak/>
        <w:t>Приложение №2</w:t>
      </w:r>
    </w:p>
    <w:p w:rsidR="005E7877" w:rsidRPr="005E7877" w:rsidRDefault="005E7877" w:rsidP="005E7877">
      <w:pPr>
        <w:autoSpaceDE w:val="0"/>
        <w:autoSpaceDN w:val="0"/>
        <w:spacing w:after="0" w:line="240" w:lineRule="auto"/>
        <w:jc w:val="both"/>
        <w:rPr>
          <w:b/>
          <w:bCs/>
          <w:sz w:val="24"/>
          <w:szCs w:val="24"/>
        </w:rPr>
      </w:pPr>
      <w:r w:rsidRPr="005E7877">
        <w:rPr>
          <w:b/>
          <w:bCs/>
          <w:sz w:val="24"/>
          <w:szCs w:val="24"/>
        </w:rPr>
        <w:t>ФОРМА</w:t>
      </w:r>
      <w:r w:rsidRPr="005E7877">
        <w:rPr>
          <w:b/>
          <w:bCs/>
          <w:sz w:val="24"/>
          <w:szCs w:val="24"/>
        </w:rPr>
        <w:br/>
        <w:t>разрешения на строительство</w:t>
      </w:r>
    </w:p>
    <w:p w:rsidR="005E7877" w:rsidRPr="005E7877" w:rsidRDefault="005E7877" w:rsidP="005E7877">
      <w:pPr>
        <w:autoSpaceDE w:val="0"/>
        <w:autoSpaceDN w:val="0"/>
        <w:spacing w:after="0" w:line="240" w:lineRule="auto"/>
        <w:ind w:left="4678"/>
        <w:jc w:val="both"/>
        <w:rPr>
          <w:sz w:val="24"/>
          <w:szCs w:val="24"/>
        </w:rPr>
      </w:pPr>
      <w:r w:rsidRPr="005E7877">
        <w:rPr>
          <w:sz w:val="24"/>
          <w:szCs w:val="24"/>
        </w:rPr>
        <w:t xml:space="preserve">Кому  </w:t>
      </w:r>
    </w:p>
    <w:p w:rsidR="005E7877" w:rsidRPr="005E7877" w:rsidRDefault="005E7877" w:rsidP="005E7877">
      <w:pPr>
        <w:pBdr>
          <w:top w:val="single" w:sz="4" w:space="1" w:color="auto"/>
        </w:pBdr>
        <w:autoSpaceDE w:val="0"/>
        <w:autoSpaceDN w:val="0"/>
        <w:spacing w:after="0" w:line="240" w:lineRule="auto"/>
        <w:ind w:left="5387"/>
        <w:jc w:val="both"/>
        <w:rPr>
          <w:sz w:val="24"/>
          <w:szCs w:val="24"/>
        </w:rPr>
      </w:pPr>
      <w:proofErr w:type="gramStart"/>
      <w:r w:rsidRPr="005E7877">
        <w:rPr>
          <w:sz w:val="24"/>
          <w:szCs w:val="24"/>
        </w:rPr>
        <w:t>(наименование застройщика</w:t>
      </w:r>
      <w:proofErr w:type="gramEnd"/>
    </w:p>
    <w:p w:rsidR="005E7877" w:rsidRPr="005E7877" w:rsidRDefault="005E7877" w:rsidP="005E7877">
      <w:pPr>
        <w:autoSpaceDE w:val="0"/>
        <w:autoSpaceDN w:val="0"/>
        <w:spacing w:after="0" w:line="240" w:lineRule="auto"/>
        <w:ind w:left="4678"/>
        <w:jc w:val="both"/>
        <w:rPr>
          <w:sz w:val="24"/>
          <w:szCs w:val="24"/>
        </w:rPr>
      </w:pPr>
    </w:p>
    <w:p w:rsidR="005E7877" w:rsidRPr="005E7877" w:rsidRDefault="005E7877" w:rsidP="005E7877">
      <w:pPr>
        <w:pBdr>
          <w:top w:val="single" w:sz="4" w:space="1" w:color="auto"/>
        </w:pBdr>
        <w:autoSpaceDE w:val="0"/>
        <w:autoSpaceDN w:val="0"/>
        <w:spacing w:after="0" w:line="240" w:lineRule="auto"/>
        <w:ind w:left="4678"/>
        <w:jc w:val="both"/>
        <w:rPr>
          <w:sz w:val="24"/>
          <w:szCs w:val="24"/>
        </w:rPr>
      </w:pPr>
      <w:proofErr w:type="gramStart"/>
      <w:r w:rsidRPr="005E7877">
        <w:rPr>
          <w:sz w:val="24"/>
          <w:szCs w:val="24"/>
        </w:rPr>
        <w:t>(фамилия, имя, отчество – для граждан,</w:t>
      </w:r>
      <w:proofErr w:type="gramEnd"/>
    </w:p>
    <w:p w:rsidR="005E7877" w:rsidRPr="005E7877" w:rsidRDefault="005E7877" w:rsidP="005E7877">
      <w:pPr>
        <w:autoSpaceDE w:val="0"/>
        <w:autoSpaceDN w:val="0"/>
        <w:spacing w:after="0" w:line="240" w:lineRule="auto"/>
        <w:ind w:left="4678"/>
        <w:jc w:val="both"/>
        <w:rPr>
          <w:sz w:val="24"/>
          <w:szCs w:val="24"/>
        </w:rPr>
      </w:pPr>
    </w:p>
    <w:p w:rsidR="005E7877" w:rsidRPr="005E7877" w:rsidRDefault="005E7877" w:rsidP="005E7877">
      <w:pPr>
        <w:pBdr>
          <w:top w:val="single" w:sz="4" w:space="1" w:color="auto"/>
        </w:pBdr>
        <w:autoSpaceDE w:val="0"/>
        <w:autoSpaceDN w:val="0"/>
        <w:spacing w:after="0" w:line="240" w:lineRule="auto"/>
        <w:ind w:left="4678"/>
        <w:jc w:val="both"/>
        <w:rPr>
          <w:sz w:val="24"/>
          <w:szCs w:val="24"/>
        </w:rPr>
      </w:pPr>
      <w:r w:rsidRPr="005E7877">
        <w:rPr>
          <w:sz w:val="24"/>
          <w:szCs w:val="24"/>
        </w:rPr>
        <w:t>полное наименование организации – для юридических лиц),</w:t>
      </w:r>
    </w:p>
    <w:p w:rsidR="005E7877" w:rsidRPr="005E7877" w:rsidRDefault="005E7877" w:rsidP="005E7877">
      <w:pPr>
        <w:autoSpaceDE w:val="0"/>
        <w:autoSpaceDN w:val="0"/>
        <w:spacing w:after="0" w:line="240" w:lineRule="auto"/>
        <w:ind w:left="4678"/>
        <w:jc w:val="both"/>
        <w:rPr>
          <w:sz w:val="24"/>
          <w:szCs w:val="24"/>
        </w:rPr>
      </w:pPr>
    </w:p>
    <w:p w:rsidR="005E7877" w:rsidRPr="005E7877" w:rsidRDefault="005E7877" w:rsidP="005E7877">
      <w:pPr>
        <w:pBdr>
          <w:top w:val="single" w:sz="4" w:space="1" w:color="auto"/>
        </w:pBdr>
        <w:autoSpaceDE w:val="0"/>
        <w:autoSpaceDN w:val="0"/>
        <w:spacing w:after="0" w:line="240" w:lineRule="auto"/>
        <w:ind w:left="4678"/>
        <w:jc w:val="both"/>
        <w:rPr>
          <w:sz w:val="24"/>
          <w:szCs w:val="24"/>
        </w:rPr>
      </w:pPr>
      <w:r w:rsidRPr="005E7877">
        <w:rPr>
          <w:sz w:val="24"/>
          <w:szCs w:val="24"/>
        </w:rPr>
        <w:t>его почтовый индекс и адрес, контактный телефон)</w:t>
      </w:r>
    </w:p>
    <w:p w:rsidR="005E7877" w:rsidRPr="005E7877" w:rsidRDefault="005E7877" w:rsidP="005E7877">
      <w:pPr>
        <w:autoSpaceDE w:val="0"/>
        <w:autoSpaceDN w:val="0"/>
        <w:spacing w:after="0" w:line="240" w:lineRule="auto"/>
        <w:jc w:val="both"/>
        <w:rPr>
          <w:b/>
          <w:bCs/>
          <w:sz w:val="24"/>
          <w:szCs w:val="24"/>
        </w:rPr>
      </w:pPr>
      <w:r w:rsidRPr="005E7877">
        <w:rPr>
          <w:b/>
          <w:bCs/>
          <w:sz w:val="24"/>
          <w:szCs w:val="24"/>
        </w:rPr>
        <w:t>РАЗРЕШЕНИЕ</w:t>
      </w:r>
      <w:r w:rsidRPr="005E7877">
        <w:rPr>
          <w:b/>
          <w:bCs/>
          <w:sz w:val="24"/>
          <w:szCs w:val="24"/>
        </w:rPr>
        <w:br/>
        <w:t>на строительство</w:t>
      </w:r>
    </w:p>
    <w:p w:rsidR="005E7877" w:rsidRPr="005E7877" w:rsidRDefault="005E7877" w:rsidP="005E7877">
      <w:pPr>
        <w:autoSpaceDE w:val="0"/>
        <w:autoSpaceDN w:val="0"/>
        <w:spacing w:after="0" w:line="240" w:lineRule="auto"/>
        <w:jc w:val="both"/>
        <w:rPr>
          <w:b/>
          <w:bCs/>
          <w:sz w:val="24"/>
          <w:szCs w:val="24"/>
        </w:rPr>
      </w:pPr>
    </w:p>
    <w:p w:rsidR="005E7877" w:rsidRPr="005E7877" w:rsidRDefault="005E7877" w:rsidP="005E7877">
      <w:pPr>
        <w:autoSpaceDE w:val="0"/>
        <w:autoSpaceDN w:val="0"/>
        <w:spacing w:after="0" w:line="240" w:lineRule="auto"/>
        <w:jc w:val="both"/>
        <w:rPr>
          <w:bCs/>
          <w:sz w:val="24"/>
          <w:szCs w:val="24"/>
        </w:rPr>
      </w:pPr>
      <w:r w:rsidRPr="005E7877">
        <w:rPr>
          <w:bCs/>
          <w:sz w:val="24"/>
          <w:szCs w:val="24"/>
        </w:rPr>
        <w:t xml:space="preserve">№ </w:t>
      </w:r>
      <w:r w:rsidRPr="005E7877">
        <w:rPr>
          <w:bCs/>
          <w:sz w:val="24"/>
          <w:szCs w:val="24"/>
          <w:lang w:val="en-US"/>
        </w:rPr>
        <w:t>RU</w:t>
      </w:r>
      <w:r w:rsidRPr="005E7877">
        <w:rPr>
          <w:bCs/>
          <w:sz w:val="24"/>
          <w:szCs w:val="24"/>
        </w:rPr>
        <w:t xml:space="preserve"> 17__(рек</w:t>
      </w:r>
      <w:proofErr w:type="gramStart"/>
      <w:r w:rsidRPr="005E7877">
        <w:rPr>
          <w:bCs/>
          <w:sz w:val="24"/>
          <w:szCs w:val="24"/>
        </w:rPr>
        <w:t>.</w:t>
      </w:r>
      <w:proofErr w:type="gramEnd"/>
      <w:r w:rsidRPr="005E7877">
        <w:rPr>
          <w:bCs/>
          <w:sz w:val="24"/>
          <w:szCs w:val="24"/>
        </w:rPr>
        <w:t xml:space="preserve"> </w:t>
      </w:r>
      <w:proofErr w:type="gramStart"/>
      <w:r w:rsidRPr="005E7877">
        <w:rPr>
          <w:bCs/>
          <w:sz w:val="24"/>
          <w:szCs w:val="24"/>
        </w:rPr>
        <w:t>н</w:t>
      </w:r>
      <w:proofErr w:type="gramEnd"/>
      <w:r w:rsidRPr="005E7877">
        <w:rPr>
          <w:bCs/>
          <w:sz w:val="24"/>
          <w:szCs w:val="24"/>
        </w:rPr>
        <w:t xml:space="preserve">омер </w:t>
      </w:r>
      <w:proofErr w:type="spellStart"/>
      <w:r w:rsidRPr="005E7877">
        <w:rPr>
          <w:bCs/>
          <w:sz w:val="24"/>
          <w:szCs w:val="24"/>
        </w:rPr>
        <w:t>мун</w:t>
      </w:r>
      <w:proofErr w:type="spellEnd"/>
      <w:r w:rsidRPr="005E7877">
        <w:rPr>
          <w:bCs/>
          <w:sz w:val="24"/>
          <w:szCs w:val="24"/>
        </w:rPr>
        <w:t>. образования) ______ - ____(порядковый номер разрешения/индекс)</w:t>
      </w:r>
    </w:p>
    <w:p w:rsidR="005E7877" w:rsidRPr="005E7877" w:rsidRDefault="005E7877" w:rsidP="005E7877">
      <w:pPr>
        <w:autoSpaceDE w:val="0"/>
        <w:autoSpaceDN w:val="0"/>
        <w:spacing w:after="0" w:line="240" w:lineRule="auto"/>
        <w:jc w:val="both"/>
        <w:rPr>
          <w:b/>
          <w:bCs/>
          <w:sz w:val="24"/>
          <w:szCs w:val="24"/>
        </w:rPr>
      </w:pPr>
    </w:p>
    <w:p w:rsidR="005E7877" w:rsidRPr="005E7877" w:rsidRDefault="005E7877" w:rsidP="005E7877">
      <w:pPr>
        <w:pBdr>
          <w:top w:val="single" w:sz="4" w:space="1" w:color="auto"/>
        </w:pBdr>
        <w:autoSpaceDE w:val="0"/>
        <w:autoSpaceDN w:val="0"/>
        <w:spacing w:after="0" w:line="240" w:lineRule="auto"/>
        <w:jc w:val="both"/>
        <w:rPr>
          <w:sz w:val="24"/>
          <w:szCs w:val="24"/>
        </w:rPr>
      </w:pPr>
      <w:r w:rsidRPr="005E7877">
        <w:rPr>
          <w:sz w:val="24"/>
          <w:szCs w:val="24"/>
        </w:rPr>
        <w:t xml:space="preserve"> </w:t>
      </w:r>
      <w:proofErr w:type="gramStart"/>
      <w:r w:rsidRPr="005E7877">
        <w:rPr>
          <w:sz w:val="24"/>
          <w:szCs w:val="24"/>
        </w:rPr>
        <w:t>(наименование уполномоченного федерального органа исполнительной власти,</w:t>
      </w:r>
      <w:proofErr w:type="gramEnd"/>
    </w:p>
    <w:p w:rsidR="005E7877" w:rsidRPr="005E7877" w:rsidRDefault="005E7877" w:rsidP="005E7877">
      <w:pPr>
        <w:autoSpaceDE w:val="0"/>
        <w:autoSpaceDN w:val="0"/>
        <w:spacing w:after="0" w:line="240" w:lineRule="auto"/>
        <w:jc w:val="both"/>
        <w:rPr>
          <w:sz w:val="24"/>
          <w:szCs w:val="24"/>
        </w:rPr>
      </w:pPr>
    </w:p>
    <w:p w:rsidR="005E7877" w:rsidRPr="005E7877" w:rsidRDefault="005E7877" w:rsidP="005E7877">
      <w:pPr>
        <w:pBdr>
          <w:top w:val="single" w:sz="4" w:space="1" w:color="auto"/>
        </w:pBdr>
        <w:autoSpaceDE w:val="0"/>
        <w:autoSpaceDN w:val="0"/>
        <w:spacing w:after="0" w:line="240" w:lineRule="auto"/>
        <w:jc w:val="both"/>
        <w:rPr>
          <w:sz w:val="24"/>
          <w:szCs w:val="24"/>
        </w:rPr>
      </w:pPr>
      <w:r w:rsidRPr="005E7877">
        <w:rPr>
          <w:sz w:val="24"/>
          <w:szCs w:val="24"/>
        </w:rPr>
        <w:t>или органа исполнительной власти субъекта Российской Федерации, или органа местного</w:t>
      </w:r>
    </w:p>
    <w:p w:rsidR="005E7877" w:rsidRPr="005E7877" w:rsidRDefault="005E7877" w:rsidP="005E7877">
      <w:pPr>
        <w:tabs>
          <w:tab w:val="right" w:pos="10065"/>
        </w:tabs>
        <w:autoSpaceDE w:val="0"/>
        <w:autoSpaceDN w:val="0"/>
        <w:spacing w:after="0" w:line="240" w:lineRule="auto"/>
        <w:jc w:val="both"/>
        <w:rPr>
          <w:sz w:val="24"/>
          <w:szCs w:val="24"/>
        </w:rPr>
      </w:pPr>
      <w:r w:rsidRPr="005E7877">
        <w:rPr>
          <w:sz w:val="24"/>
          <w:szCs w:val="24"/>
        </w:rPr>
        <w:tab/>
        <w:t>,</w:t>
      </w:r>
    </w:p>
    <w:p w:rsidR="005E7877" w:rsidRPr="005E7877" w:rsidRDefault="005E7877" w:rsidP="005E7877">
      <w:pPr>
        <w:pBdr>
          <w:top w:val="single" w:sz="4" w:space="1" w:color="auto"/>
        </w:pBdr>
        <w:autoSpaceDE w:val="0"/>
        <w:autoSpaceDN w:val="0"/>
        <w:spacing w:after="0" w:line="240" w:lineRule="auto"/>
        <w:ind w:right="141"/>
        <w:jc w:val="both"/>
        <w:rPr>
          <w:sz w:val="24"/>
          <w:szCs w:val="24"/>
        </w:rPr>
      </w:pPr>
      <w:r w:rsidRPr="005E7877">
        <w:rPr>
          <w:sz w:val="24"/>
          <w:szCs w:val="24"/>
        </w:rPr>
        <w:t xml:space="preserve">самоуправления, </w:t>
      </w:r>
      <w:proofErr w:type="gramStart"/>
      <w:r w:rsidRPr="005E7877">
        <w:rPr>
          <w:sz w:val="24"/>
          <w:szCs w:val="24"/>
        </w:rPr>
        <w:t>осуществляющих</w:t>
      </w:r>
      <w:proofErr w:type="gramEnd"/>
      <w:r w:rsidRPr="005E7877">
        <w:rPr>
          <w:sz w:val="24"/>
          <w:szCs w:val="24"/>
        </w:rPr>
        <w:t xml:space="preserve"> выдачу разрешения на строительство)</w:t>
      </w:r>
    </w:p>
    <w:p w:rsidR="005E7877" w:rsidRPr="005E7877" w:rsidRDefault="005E7877" w:rsidP="005E7877">
      <w:pPr>
        <w:autoSpaceDE w:val="0"/>
        <w:autoSpaceDN w:val="0"/>
        <w:spacing w:after="0" w:line="240" w:lineRule="auto"/>
        <w:jc w:val="both"/>
        <w:rPr>
          <w:sz w:val="24"/>
          <w:szCs w:val="24"/>
        </w:rPr>
      </w:pPr>
      <w:r w:rsidRPr="005E7877">
        <w:rPr>
          <w:sz w:val="24"/>
          <w:szCs w:val="24"/>
          <w:u w:val="single"/>
        </w:rPr>
        <w:t xml:space="preserve">руководствуясь статьей 51 Градостроительного кодекса Российской Федерации, разрешает строительство, реконструкцию </w:t>
      </w:r>
      <w:r w:rsidRPr="005E7877">
        <w:rPr>
          <w:sz w:val="24"/>
          <w:szCs w:val="24"/>
        </w:rPr>
        <w:t>объекта капитального строительства</w:t>
      </w:r>
    </w:p>
    <w:p w:rsidR="005E7877" w:rsidRPr="005E7877" w:rsidRDefault="005E7877" w:rsidP="005E7877">
      <w:pPr>
        <w:pBdr>
          <w:top w:val="single" w:sz="4" w:space="1" w:color="auto"/>
        </w:pBdr>
        <w:autoSpaceDE w:val="0"/>
        <w:autoSpaceDN w:val="0"/>
        <w:spacing w:after="0" w:line="240" w:lineRule="auto"/>
        <w:jc w:val="both"/>
        <w:rPr>
          <w:sz w:val="24"/>
          <w:szCs w:val="24"/>
        </w:rPr>
      </w:pPr>
      <w:r w:rsidRPr="005E7877">
        <w:rPr>
          <w:sz w:val="24"/>
          <w:szCs w:val="24"/>
        </w:rPr>
        <w:t xml:space="preserve"> </w:t>
      </w:r>
      <w:proofErr w:type="gramStart"/>
      <w:r w:rsidRPr="005E7877">
        <w:rPr>
          <w:sz w:val="24"/>
          <w:szCs w:val="24"/>
        </w:rPr>
        <w:t>(наименование объекта капитального строительства</w:t>
      </w:r>
      <w:proofErr w:type="gramEnd"/>
    </w:p>
    <w:p w:rsidR="005E7877" w:rsidRPr="005E7877" w:rsidRDefault="005E7877" w:rsidP="005E7877">
      <w:pPr>
        <w:autoSpaceDE w:val="0"/>
        <w:autoSpaceDN w:val="0"/>
        <w:spacing w:after="0" w:line="240" w:lineRule="auto"/>
        <w:jc w:val="both"/>
        <w:rPr>
          <w:sz w:val="24"/>
          <w:szCs w:val="24"/>
        </w:rPr>
      </w:pPr>
    </w:p>
    <w:p w:rsidR="005E7877" w:rsidRPr="005E7877" w:rsidRDefault="005E7877" w:rsidP="005E7877">
      <w:pPr>
        <w:pBdr>
          <w:top w:val="single" w:sz="4" w:space="1" w:color="auto"/>
        </w:pBdr>
        <w:autoSpaceDE w:val="0"/>
        <w:autoSpaceDN w:val="0"/>
        <w:spacing w:after="0" w:line="240" w:lineRule="auto"/>
        <w:jc w:val="both"/>
        <w:rPr>
          <w:sz w:val="24"/>
          <w:szCs w:val="24"/>
        </w:rPr>
      </w:pPr>
      <w:r w:rsidRPr="005E7877">
        <w:rPr>
          <w:sz w:val="24"/>
          <w:szCs w:val="24"/>
        </w:rPr>
        <w:t>в соответствии с проектной документацией, краткие проектные характеристики,</w:t>
      </w:r>
    </w:p>
    <w:p w:rsidR="005E7877" w:rsidRPr="005E7877" w:rsidRDefault="005E7877" w:rsidP="005E7877">
      <w:pPr>
        <w:autoSpaceDE w:val="0"/>
        <w:autoSpaceDN w:val="0"/>
        <w:spacing w:after="0" w:line="240" w:lineRule="auto"/>
        <w:jc w:val="both"/>
        <w:rPr>
          <w:sz w:val="24"/>
          <w:szCs w:val="24"/>
        </w:rPr>
      </w:pPr>
    </w:p>
    <w:p w:rsidR="005E7877" w:rsidRPr="005E7877" w:rsidRDefault="005E7877" w:rsidP="005E7877">
      <w:pPr>
        <w:pBdr>
          <w:top w:val="single" w:sz="4" w:space="1" w:color="auto"/>
        </w:pBdr>
        <w:autoSpaceDE w:val="0"/>
        <w:autoSpaceDN w:val="0"/>
        <w:spacing w:after="0" w:line="240" w:lineRule="auto"/>
        <w:jc w:val="both"/>
        <w:rPr>
          <w:sz w:val="24"/>
          <w:szCs w:val="24"/>
        </w:rPr>
      </w:pPr>
      <w:r w:rsidRPr="005E7877">
        <w:rPr>
          <w:sz w:val="24"/>
          <w:szCs w:val="24"/>
        </w:rPr>
        <w:t>описание этапа строительства, реконструкции, если разрешение выдается на этап строительства, реконструкции)</w:t>
      </w:r>
    </w:p>
    <w:p w:rsidR="005E7877" w:rsidRPr="005E7877" w:rsidRDefault="005E7877" w:rsidP="005E7877">
      <w:pPr>
        <w:tabs>
          <w:tab w:val="right" w:pos="10065"/>
        </w:tabs>
        <w:autoSpaceDE w:val="0"/>
        <w:autoSpaceDN w:val="0"/>
        <w:spacing w:after="0" w:line="240" w:lineRule="auto"/>
        <w:jc w:val="both"/>
        <w:rPr>
          <w:sz w:val="24"/>
          <w:szCs w:val="24"/>
        </w:rPr>
      </w:pPr>
      <w:r w:rsidRPr="005E7877">
        <w:rPr>
          <w:sz w:val="24"/>
          <w:szCs w:val="24"/>
        </w:rPr>
        <w:tab/>
        <w:t>,</w:t>
      </w:r>
    </w:p>
    <w:p w:rsidR="005E7877" w:rsidRPr="005E7877" w:rsidRDefault="005E7877" w:rsidP="005E7877">
      <w:pPr>
        <w:pBdr>
          <w:top w:val="single" w:sz="4" w:space="1" w:color="auto"/>
        </w:pBdr>
        <w:autoSpaceDE w:val="0"/>
        <w:autoSpaceDN w:val="0"/>
        <w:spacing w:after="0" w:line="240" w:lineRule="auto"/>
        <w:ind w:right="141"/>
        <w:jc w:val="both"/>
        <w:rPr>
          <w:sz w:val="24"/>
          <w:szCs w:val="24"/>
        </w:rPr>
      </w:pPr>
    </w:p>
    <w:p w:rsidR="005E7877" w:rsidRPr="005E7877" w:rsidRDefault="005E7877" w:rsidP="005E7877">
      <w:pPr>
        <w:autoSpaceDE w:val="0"/>
        <w:autoSpaceDN w:val="0"/>
        <w:spacing w:after="0" w:line="240" w:lineRule="auto"/>
        <w:jc w:val="both"/>
        <w:rPr>
          <w:sz w:val="24"/>
          <w:szCs w:val="24"/>
        </w:rPr>
      </w:pPr>
      <w:proofErr w:type="gramStart"/>
      <w:r w:rsidRPr="005E7877">
        <w:rPr>
          <w:sz w:val="24"/>
          <w:szCs w:val="24"/>
        </w:rPr>
        <w:t>расположенного</w:t>
      </w:r>
      <w:proofErr w:type="gramEnd"/>
      <w:r w:rsidRPr="005E7877">
        <w:rPr>
          <w:sz w:val="24"/>
          <w:szCs w:val="24"/>
        </w:rPr>
        <w:t xml:space="preserve"> по адресу  </w:t>
      </w:r>
    </w:p>
    <w:p w:rsidR="005E7877" w:rsidRPr="005E7877" w:rsidRDefault="005E7877" w:rsidP="005E7877">
      <w:pPr>
        <w:pBdr>
          <w:top w:val="single" w:sz="4" w:space="1" w:color="auto"/>
        </w:pBdr>
        <w:autoSpaceDE w:val="0"/>
        <w:autoSpaceDN w:val="0"/>
        <w:spacing w:after="0" w:line="240" w:lineRule="auto"/>
        <w:ind w:left="2879"/>
        <w:jc w:val="both"/>
        <w:rPr>
          <w:sz w:val="24"/>
          <w:szCs w:val="24"/>
        </w:rPr>
      </w:pPr>
      <w:proofErr w:type="gramStart"/>
      <w:r w:rsidRPr="005E7877">
        <w:rPr>
          <w:sz w:val="24"/>
          <w:szCs w:val="24"/>
        </w:rPr>
        <w:t>(полный адрес объекта капитального строительства с указанием</w:t>
      </w:r>
      <w:proofErr w:type="gramEnd"/>
    </w:p>
    <w:p w:rsidR="005E7877" w:rsidRPr="005E7877" w:rsidRDefault="005E7877" w:rsidP="005E7877">
      <w:pPr>
        <w:autoSpaceDE w:val="0"/>
        <w:autoSpaceDN w:val="0"/>
        <w:spacing w:after="0" w:line="240" w:lineRule="auto"/>
        <w:jc w:val="both"/>
        <w:rPr>
          <w:sz w:val="24"/>
          <w:szCs w:val="24"/>
        </w:rPr>
      </w:pPr>
    </w:p>
    <w:p w:rsidR="005E7877" w:rsidRPr="005E7877" w:rsidRDefault="005E7877" w:rsidP="005E7877">
      <w:pPr>
        <w:pBdr>
          <w:top w:val="single" w:sz="4" w:space="1" w:color="auto"/>
        </w:pBdr>
        <w:autoSpaceDE w:val="0"/>
        <w:autoSpaceDN w:val="0"/>
        <w:spacing w:after="0" w:line="240" w:lineRule="auto"/>
        <w:jc w:val="both"/>
        <w:rPr>
          <w:sz w:val="24"/>
          <w:szCs w:val="24"/>
        </w:rPr>
      </w:pPr>
      <w:r w:rsidRPr="005E7877">
        <w:rPr>
          <w:sz w:val="24"/>
          <w:szCs w:val="24"/>
        </w:rPr>
        <w:t>субъекта Российской Федерации, административного района и т.д. или строительный адрес)</w:t>
      </w:r>
    </w:p>
    <w:p w:rsidR="005E7877" w:rsidRPr="005E7877" w:rsidRDefault="005E7877" w:rsidP="005E7877">
      <w:pPr>
        <w:tabs>
          <w:tab w:val="right" w:pos="10065"/>
        </w:tabs>
        <w:autoSpaceDE w:val="0"/>
        <w:autoSpaceDN w:val="0"/>
        <w:spacing w:after="0" w:line="240" w:lineRule="auto"/>
        <w:jc w:val="both"/>
        <w:rPr>
          <w:sz w:val="24"/>
          <w:szCs w:val="24"/>
        </w:rPr>
      </w:pPr>
      <w:r w:rsidRPr="005E7877">
        <w:rPr>
          <w:sz w:val="24"/>
          <w:szCs w:val="24"/>
        </w:rPr>
        <w:tab/>
        <w:t>.</w:t>
      </w:r>
    </w:p>
    <w:p w:rsidR="005E7877" w:rsidRPr="005E7877" w:rsidRDefault="005E7877" w:rsidP="005E7877">
      <w:pPr>
        <w:pBdr>
          <w:top w:val="single" w:sz="4" w:space="1" w:color="auto"/>
        </w:pBdr>
        <w:autoSpaceDE w:val="0"/>
        <w:autoSpaceDN w:val="0"/>
        <w:spacing w:after="0" w:line="240" w:lineRule="auto"/>
        <w:ind w:right="142"/>
        <w:jc w:val="both"/>
        <w:rPr>
          <w:sz w:val="24"/>
          <w:szCs w:val="24"/>
        </w:rPr>
      </w:pPr>
    </w:p>
    <w:tbl>
      <w:tblPr>
        <w:tblW w:w="0" w:type="auto"/>
        <w:tblLayout w:type="fixed"/>
        <w:tblCellMar>
          <w:left w:w="28" w:type="dxa"/>
          <w:right w:w="28" w:type="dxa"/>
        </w:tblCellMar>
        <w:tblLook w:val="04A0"/>
      </w:tblPr>
      <w:tblGrid>
        <w:gridCol w:w="28"/>
        <w:gridCol w:w="3480"/>
        <w:gridCol w:w="206"/>
        <w:gridCol w:w="1048"/>
        <w:gridCol w:w="336"/>
        <w:gridCol w:w="279"/>
        <w:gridCol w:w="1280"/>
        <w:gridCol w:w="205"/>
        <w:gridCol w:w="15"/>
        <w:gridCol w:w="359"/>
        <w:gridCol w:w="340"/>
        <w:gridCol w:w="284"/>
        <w:gridCol w:w="2233"/>
      </w:tblGrid>
      <w:tr w:rsidR="005E7877" w:rsidRPr="005E7877" w:rsidTr="005E7877">
        <w:trPr>
          <w:gridBefore w:val="1"/>
          <w:gridAfter w:val="1"/>
          <w:wBefore w:w="28" w:type="dxa"/>
          <w:wAfter w:w="2233" w:type="dxa"/>
        </w:trPr>
        <w:tc>
          <w:tcPr>
            <w:tcW w:w="4734" w:type="dxa"/>
            <w:gridSpan w:val="3"/>
            <w:hideMark/>
          </w:tcPr>
          <w:p w:rsidR="005E7877" w:rsidRPr="005E7877" w:rsidRDefault="005E7877" w:rsidP="005E7877">
            <w:pPr>
              <w:autoSpaceDE w:val="0"/>
              <w:autoSpaceDN w:val="0"/>
              <w:spacing w:after="0" w:line="240" w:lineRule="auto"/>
              <w:jc w:val="both"/>
              <w:rPr>
                <w:sz w:val="24"/>
                <w:szCs w:val="24"/>
              </w:rPr>
            </w:pPr>
            <w:r w:rsidRPr="005E7877">
              <w:rPr>
                <w:sz w:val="24"/>
                <w:szCs w:val="24"/>
              </w:rPr>
              <w:t xml:space="preserve">Срок действия настоящего разрешения – </w:t>
            </w:r>
            <w:proofErr w:type="gramStart"/>
            <w:r w:rsidRPr="005E7877">
              <w:rPr>
                <w:sz w:val="24"/>
                <w:szCs w:val="24"/>
              </w:rPr>
              <w:t>до</w:t>
            </w:r>
            <w:proofErr w:type="gramEnd"/>
            <w:r w:rsidRPr="005E7877">
              <w:rPr>
                <w:sz w:val="24"/>
                <w:szCs w:val="24"/>
              </w:rPr>
              <w:t xml:space="preserve"> “</w:t>
            </w:r>
          </w:p>
        </w:tc>
        <w:tc>
          <w:tcPr>
            <w:tcW w:w="336" w:type="dxa"/>
            <w:tcBorders>
              <w:top w:val="nil"/>
              <w:left w:val="nil"/>
              <w:bottom w:val="single" w:sz="4" w:space="0" w:color="auto"/>
              <w:right w:val="nil"/>
            </w:tcBorders>
            <w:vAlign w:val="bottom"/>
          </w:tcPr>
          <w:p w:rsidR="005E7877" w:rsidRPr="005E7877" w:rsidRDefault="005E7877" w:rsidP="005E7877">
            <w:pPr>
              <w:autoSpaceDE w:val="0"/>
              <w:autoSpaceDN w:val="0"/>
              <w:spacing w:after="0" w:line="240" w:lineRule="auto"/>
              <w:jc w:val="both"/>
              <w:rPr>
                <w:sz w:val="24"/>
                <w:szCs w:val="24"/>
              </w:rPr>
            </w:pPr>
          </w:p>
        </w:tc>
        <w:tc>
          <w:tcPr>
            <w:tcW w:w="279" w:type="dxa"/>
            <w:vAlign w:val="bottom"/>
            <w:hideMark/>
          </w:tcPr>
          <w:p w:rsidR="005E7877" w:rsidRPr="005E7877" w:rsidRDefault="005E7877" w:rsidP="005E7877">
            <w:pPr>
              <w:autoSpaceDE w:val="0"/>
              <w:autoSpaceDN w:val="0"/>
              <w:spacing w:after="0" w:line="240" w:lineRule="auto"/>
              <w:jc w:val="both"/>
              <w:rPr>
                <w:sz w:val="24"/>
                <w:szCs w:val="24"/>
              </w:rPr>
            </w:pPr>
            <w:r w:rsidRPr="005E7877">
              <w:rPr>
                <w:sz w:val="24"/>
                <w:szCs w:val="24"/>
              </w:rPr>
              <w:t>”</w:t>
            </w:r>
          </w:p>
        </w:tc>
        <w:tc>
          <w:tcPr>
            <w:tcW w:w="1485" w:type="dxa"/>
            <w:gridSpan w:val="2"/>
            <w:tcBorders>
              <w:top w:val="nil"/>
              <w:left w:val="nil"/>
              <w:bottom w:val="single" w:sz="4" w:space="0" w:color="auto"/>
              <w:right w:val="nil"/>
            </w:tcBorders>
            <w:vAlign w:val="bottom"/>
          </w:tcPr>
          <w:p w:rsidR="005E7877" w:rsidRPr="005E7877" w:rsidRDefault="005E7877" w:rsidP="005E7877">
            <w:pPr>
              <w:autoSpaceDE w:val="0"/>
              <w:autoSpaceDN w:val="0"/>
              <w:spacing w:after="0" w:line="240" w:lineRule="auto"/>
              <w:jc w:val="both"/>
              <w:rPr>
                <w:sz w:val="24"/>
                <w:szCs w:val="24"/>
              </w:rPr>
            </w:pPr>
          </w:p>
        </w:tc>
        <w:tc>
          <w:tcPr>
            <w:tcW w:w="374" w:type="dxa"/>
            <w:gridSpan w:val="2"/>
            <w:vAlign w:val="bottom"/>
            <w:hideMark/>
          </w:tcPr>
          <w:p w:rsidR="005E7877" w:rsidRPr="005E7877" w:rsidRDefault="005E7877" w:rsidP="005E7877">
            <w:pPr>
              <w:autoSpaceDE w:val="0"/>
              <w:autoSpaceDN w:val="0"/>
              <w:spacing w:after="0" w:line="240" w:lineRule="auto"/>
              <w:jc w:val="both"/>
              <w:rPr>
                <w:sz w:val="24"/>
                <w:szCs w:val="24"/>
              </w:rPr>
            </w:pPr>
            <w:r w:rsidRPr="005E7877">
              <w:rPr>
                <w:sz w:val="24"/>
                <w:szCs w:val="24"/>
              </w:rPr>
              <w:t>20</w:t>
            </w:r>
          </w:p>
        </w:tc>
        <w:tc>
          <w:tcPr>
            <w:tcW w:w="340" w:type="dxa"/>
            <w:tcBorders>
              <w:top w:val="nil"/>
              <w:left w:val="nil"/>
              <w:bottom w:val="single" w:sz="4" w:space="0" w:color="auto"/>
              <w:right w:val="nil"/>
            </w:tcBorders>
            <w:vAlign w:val="bottom"/>
          </w:tcPr>
          <w:p w:rsidR="005E7877" w:rsidRPr="005E7877" w:rsidRDefault="005E7877" w:rsidP="005E7877">
            <w:pPr>
              <w:autoSpaceDE w:val="0"/>
              <w:autoSpaceDN w:val="0"/>
              <w:spacing w:after="0" w:line="240" w:lineRule="auto"/>
              <w:jc w:val="both"/>
              <w:rPr>
                <w:sz w:val="24"/>
                <w:szCs w:val="24"/>
              </w:rPr>
            </w:pPr>
          </w:p>
        </w:tc>
        <w:tc>
          <w:tcPr>
            <w:tcW w:w="284" w:type="dxa"/>
            <w:vAlign w:val="bottom"/>
            <w:hideMark/>
          </w:tcPr>
          <w:p w:rsidR="005E7877" w:rsidRPr="005E7877" w:rsidRDefault="005E7877" w:rsidP="005E7877">
            <w:pPr>
              <w:autoSpaceDE w:val="0"/>
              <w:autoSpaceDN w:val="0"/>
              <w:spacing w:after="0" w:line="240" w:lineRule="auto"/>
              <w:ind w:left="57"/>
              <w:jc w:val="both"/>
              <w:rPr>
                <w:sz w:val="24"/>
                <w:szCs w:val="24"/>
              </w:rPr>
            </w:pPr>
            <w:proofErr w:type="gramStart"/>
            <w:r w:rsidRPr="005E7877">
              <w:rPr>
                <w:sz w:val="24"/>
                <w:szCs w:val="24"/>
              </w:rPr>
              <w:t>г</w:t>
            </w:r>
            <w:proofErr w:type="gramEnd"/>
            <w:r w:rsidRPr="005E7877">
              <w:rPr>
                <w:sz w:val="24"/>
                <w:szCs w:val="24"/>
              </w:rPr>
              <w:t>.</w:t>
            </w:r>
          </w:p>
        </w:tc>
      </w:tr>
      <w:tr w:rsidR="005E7877" w:rsidRPr="005E7877" w:rsidTr="005E7877">
        <w:tc>
          <w:tcPr>
            <w:tcW w:w="3508" w:type="dxa"/>
            <w:gridSpan w:val="2"/>
            <w:tcBorders>
              <w:top w:val="nil"/>
              <w:left w:val="nil"/>
              <w:bottom w:val="single" w:sz="4" w:space="0" w:color="auto"/>
              <w:right w:val="nil"/>
            </w:tcBorders>
            <w:vAlign w:val="bottom"/>
          </w:tcPr>
          <w:p w:rsidR="005E7877" w:rsidRPr="005E7877" w:rsidRDefault="005E7877" w:rsidP="005E7877">
            <w:pPr>
              <w:autoSpaceDE w:val="0"/>
              <w:autoSpaceDN w:val="0"/>
              <w:spacing w:after="0" w:line="240" w:lineRule="auto"/>
              <w:jc w:val="both"/>
              <w:rPr>
                <w:sz w:val="24"/>
                <w:szCs w:val="24"/>
              </w:rPr>
            </w:pPr>
          </w:p>
        </w:tc>
        <w:tc>
          <w:tcPr>
            <w:tcW w:w="206" w:type="dxa"/>
            <w:vAlign w:val="bottom"/>
          </w:tcPr>
          <w:p w:rsidR="005E7877" w:rsidRPr="005E7877" w:rsidRDefault="005E7877" w:rsidP="005E7877">
            <w:pPr>
              <w:autoSpaceDE w:val="0"/>
              <w:autoSpaceDN w:val="0"/>
              <w:spacing w:after="0" w:line="240" w:lineRule="auto"/>
              <w:jc w:val="both"/>
              <w:rPr>
                <w:sz w:val="24"/>
                <w:szCs w:val="24"/>
              </w:rPr>
            </w:pPr>
          </w:p>
        </w:tc>
        <w:tc>
          <w:tcPr>
            <w:tcW w:w="2943" w:type="dxa"/>
            <w:gridSpan w:val="4"/>
            <w:tcBorders>
              <w:top w:val="nil"/>
              <w:left w:val="nil"/>
              <w:bottom w:val="single" w:sz="4" w:space="0" w:color="auto"/>
              <w:right w:val="nil"/>
            </w:tcBorders>
            <w:vAlign w:val="bottom"/>
          </w:tcPr>
          <w:p w:rsidR="005E7877" w:rsidRPr="005E7877" w:rsidRDefault="005E7877" w:rsidP="005E7877">
            <w:pPr>
              <w:autoSpaceDE w:val="0"/>
              <w:autoSpaceDN w:val="0"/>
              <w:spacing w:after="0" w:line="240" w:lineRule="auto"/>
              <w:jc w:val="both"/>
              <w:rPr>
                <w:sz w:val="24"/>
                <w:szCs w:val="24"/>
              </w:rPr>
            </w:pPr>
          </w:p>
        </w:tc>
        <w:tc>
          <w:tcPr>
            <w:tcW w:w="220" w:type="dxa"/>
            <w:gridSpan w:val="2"/>
            <w:vAlign w:val="bottom"/>
          </w:tcPr>
          <w:p w:rsidR="005E7877" w:rsidRPr="005E7877" w:rsidRDefault="005E7877" w:rsidP="005E7877">
            <w:pPr>
              <w:autoSpaceDE w:val="0"/>
              <w:autoSpaceDN w:val="0"/>
              <w:spacing w:after="0" w:line="240" w:lineRule="auto"/>
              <w:jc w:val="both"/>
              <w:rPr>
                <w:sz w:val="24"/>
                <w:szCs w:val="24"/>
              </w:rPr>
            </w:pPr>
          </w:p>
        </w:tc>
        <w:tc>
          <w:tcPr>
            <w:tcW w:w="3216" w:type="dxa"/>
            <w:gridSpan w:val="4"/>
            <w:tcBorders>
              <w:top w:val="nil"/>
              <w:left w:val="nil"/>
              <w:bottom w:val="single" w:sz="4" w:space="0" w:color="auto"/>
              <w:right w:val="nil"/>
            </w:tcBorders>
            <w:vAlign w:val="bottom"/>
          </w:tcPr>
          <w:p w:rsidR="005E7877" w:rsidRPr="005E7877" w:rsidRDefault="005E7877" w:rsidP="005E7877">
            <w:pPr>
              <w:autoSpaceDE w:val="0"/>
              <w:autoSpaceDN w:val="0"/>
              <w:spacing w:after="0" w:line="240" w:lineRule="auto"/>
              <w:jc w:val="both"/>
              <w:rPr>
                <w:sz w:val="24"/>
                <w:szCs w:val="24"/>
              </w:rPr>
            </w:pPr>
          </w:p>
        </w:tc>
      </w:tr>
      <w:tr w:rsidR="005E7877" w:rsidRPr="005E7877" w:rsidTr="005E7877">
        <w:trPr>
          <w:trHeight w:val="807"/>
        </w:trPr>
        <w:tc>
          <w:tcPr>
            <w:tcW w:w="3508" w:type="dxa"/>
            <w:gridSpan w:val="2"/>
            <w:hideMark/>
          </w:tcPr>
          <w:p w:rsidR="005E7877" w:rsidRPr="005E7877" w:rsidRDefault="005E7877" w:rsidP="005E7877">
            <w:pPr>
              <w:autoSpaceDE w:val="0"/>
              <w:autoSpaceDN w:val="0"/>
              <w:spacing w:after="0" w:line="240" w:lineRule="auto"/>
              <w:jc w:val="both"/>
              <w:rPr>
                <w:sz w:val="24"/>
                <w:szCs w:val="24"/>
              </w:rPr>
            </w:pPr>
            <w:r w:rsidRPr="005E7877">
              <w:rPr>
                <w:sz w:val="24"/>
                <w:szCs w:val="24"/>
              </w:rPr>
              <w:t>(должность уполномоченного сотрудника органа, осуществляющего выдачу разрешения на строительство)</w:t>
            </w:r>
          </w:p>
        </w:tc>
        <w:tc>
          <w:tcPr>
            <w:tcW w:w="206" w:type="dxa"/>
          </w:tcPr>
          <w:p w:rsidR="005E7877" w:rsidRPr="005E7877" w:rsidRDefault="005E7877" w:rsidP="005E7877">
            <w:pPr>
              <w:autoSpaceDE w:val="0"/>
              <w:autoSpaceDN w:val="0"/>
              <w:spacing w:after="0" w:line="240" w:lineRule="auto"/>
              <w:jc w:val="both"/>
              <w:rPr>
                <w:sz w:val="24"/>
                <w:szCs w:val="24"/>
              </w:rPr>
            </w:pPr>
          </w:p>
        </w:tc>
        <w:tc>
          <w:tcPr>
            <w:tcW w:w="2943" w:type="dxa"/>
            <w:gridSpan w:val="4"/>
            <w:hideMark/>
          </w:tcPr>
          <w:p w:rsidR="005E7877" w:rsidRPr="005E7877" w:rsidRDefault="005E7877" w:rsidP="005E7877">
            <w:pPr>
              <w:autoSpaceDE w:val="0"/>
              <w:autoSpaceDN w:val="0"/>
              <w:spacing w:after="0" w:line="240" w:lineRule="auto"/>
              <w:jc w:val="both"/>
              <w:rPr>
                <w:sz w:val="24"/>
                <w:szCs w:val="24"/>
              </w:rPr>
            </w:pPr>
            <w:r w:rsidRPr="005E7877">
              <w:rPr>
                <w:sz w:val="24"/>
                <w:szCs w:val="24"/>
              </w:rPr>
              <w:t>(подпись)</w:t>
            </w:r>
          </w:p>
        </w:tc>
        <w:tc>
          <w:tcPr>
            <w:tcW w:w="220" w:type="dxa"/>
            <w:gridSpan w:val="2"/>
          </w:tcPr>
          <w:p w:rsidR="005E7877" w:rsidRPr="005E7877" w:rsidRDefault="005E7877" w:rsidP="005E7877">
            <w:pPr>
              <w:autoSpaceDE w:val="0"/>
              <w:autoSpaceDN w:val="0"/>
              <w:spacing w:after="0" w:line="240" w:lineRule="auto"/>
              <w:jc w:val="both"/>
              <w:rPr>
                <w:sz w:val="24"/>
                <w:szCs w:val="24"/>
              </w:rPr>
            </w:pPr>
          </w:p>
        </w:tc>
        <w:tc>
          <w:tcPr>
            <w:tcW w:w="3216" w:type="dxa"/>
            <w:gridSpan w:val="4"/>
            <w:hideMark/>
          </w:tcPr>
          <w:p w:rsidR="005E7877" w:rsidRPr="005E7877" w:rsidRDefault="005E7877" w:rsidP="005E7877">
            <w:pPr>
              <w:autoSpaceDE w:val="0"/>
              <w:autoSpaceDN w:val="0"/>
              <w:spacing w:after="0" w:line="240" w:lineRule="auto"/>
              <w:jc w:val="both"/>
              <w:rPr>
                <w:sz w:val="24"/>
                <w:szCs w:val="24"/>
              </w:rPr>
            </w:pPr>
            <w:r w:rsidRPr="005E7877">
              <w:rPr>
                <w:sz w:val="24"/>
                <w:szCs w:val="24"/>
              </w:rPr>
              <w:t>(расшифровка подписи)</w:t>
            </w:r>
          </w:p>
        </w:tc>
      </w:tr>
    </w:tbl>
    <w:p w:rsidR="005E7877" w:rsidRPr="005E7877" w:rsidRDefault="005E7877" w:rsidP="005E7877">
      <w:pPr>
        <w:autoSpaceDE w:val="0"/>
        <w:autoSpaceDN w:val="0"/>
        <w:spacing w:after="0" w:line="240" w:lineRule="auto"/>
        <w:jc w:val="both"/>
        <w:rPr>
          <w:sz w:val="24"/>
          <w:szCs w:val="24"/>
        </w:rPr>
      </w:pPr>
    </w:p>
    <w:tbl>
      <w:tblPr>
        <w:tblW w:w="0" w:type="auto"/>
        <w:tblInd w:w="28" w:type="dxa"/>
        <w:tblLayout w:type="fixed"/>
        <w:tblCellMar>
          <w:left w:w="28" w:type="dxa"/>
          <w:right w:w="28" w:type="dxa"/>
        </w:tblCellMar>
        <w:tblLook w:val="04A0"/>
      </w:tblPr>
      <w:tblGrid>
        <w:gridCol w:w="196"/>
        <w:gridCol w:w="336"/>
        <w:gridCol w:w="279"/>
        <w:gridCol w:w="1485"/>
        <w:gridCol w:w="374"/>
        <w:gridCol w:w="340"/>
        <w:gridCol w:w="284"/>
      </w:tblGrid>
      <w:tr w:rsidR="005E7877" w:rsidRPr="005E7877" w:rsidTr="005E7877">
        <w:tc>
          <w:tcPr>
            <w:tcW w:w="196" w:type="dxa"/>
            <w:vAlign w:val="bottom"/>
            <w:hideMark/>
          </w:tcPr>
          <w:p w:rsidR="005E7877" w:rsidRPr="005E7877" w:rsidRDefault="005E7877" w:rsidP="005E7877">
            <w:pPr>
              <w:autoSpaceDE w:val="0"/>
              <w:autoSpaceDN w:val="0"/>
              <w:spacing w:after="0" w:line="240" w:lineRule="auto"/>
              <w:jc w:val="both"/>
              <w:rPr>
                <w:sz w:val="24"/>
                <w:szCs w:val="24"/>
              </w:rPr>
            </w:pPr>
            <w:r w:rsidRPr="005E7877">
              <w:rPr>
                <w:sz w:val="24"/>
                <w:szCs w:val="24"/>
              </w:rPr>
              <w:t>“</w:t>
            </w:r>
          </w:p>
        </w:tc>
        <w:tc>
          <w:tcPr>
            <w:tcW w:w="336" w:type="dxa"/>
            <w:tcBorders>
              <w:top w:val="nil"/>
              <w:left w:val="nil"/>
              <w:bottom w:val="single" w:sz="4" w:space="0" w:color="auto"/>
              <w:right w:val="nil"/>
            </w:tcBorders>
            <w:vAlign w:val="bottom"/>
          </w:tcPr>
          <w:p w:rsidR="005E7877" w:rsidRPr="005E7877" w:rsidRDefault="005E7877" w:rsidP="005E7877">
            <w:pPr>
              <w:autoSpaceDE w:val="0"/>
              <w:autoSpaceDN w:val="0"/>
              <w:spacing w:after="0" w:line="240" w:lineRule="auto"/>
              <w:jc w:val="both"/>
              <w:rPr>
                <w:sz w:val="24"/>
                <w:szCs w:val="24"/>
              </w:rPr>
            </w:pPr>
          </w:p>
        </w:tc>
        <w:tc>
          <w:tcPr>
            <w:tcW w:w="279" w:type="dxa"/>
            <w:vAlign w:val="bottom"/>
            <w:hideMark/>
          </w:tcPr>
          <w:p w:rsidR="005E7877" w:rsidRPr="005E7877" w:rsidRDefault="005E7877" w:rsidP="005E7877">
            <w:pPr>
              <w:autoSpaceDE w:val="0"/>
              <w:autoSpaceDN w:val="0"/>
              <w:spacing w:after="0" w:line="240" w:lineRule="auto"/>
              <w:jc w:val="both"/>
              <w:rPr>
                <w:sz w:val="24"/>
                <w:szCs w:val="24"/>
              </w:rPr>
            </w:pPr>
            <w:r w:rsidRPr="005E7877">
              <w:rPr>
                <w:sz w:val="24"/>
                <w:szCs w:val="24"/>
              </w:rPr>
              <w:t>”</w:t>
            </w:r>
          </w:p>
        </w:tc>
        <w:tc>
          <w:tcPr>
            <w:tcW w:w="1485" w:type="dxa"/>
            <w:tcBorders>
              <w:top w:val="nil"/>
              <w:left w:val="nil"/>
              <w:bottom w:val="single" w:sz="4" w:space="0" w:color="auto"/>
              <w:right w:val="nil"/>
            </w:tcBorders>
            <w:vAlign w:val="bottom"/>
          </w:tcPr>
          <w:p w:rsidR="005E7877" w:rsidRPr="005E7877" w:rsidRDefault="005E7877" w:rsidP="005E7877">
            <w:pPr>
              <w:autoSpaceDE w:val="0"/>
              <w:autoSpaceDN w:val="0"/>
              <w:spacing w:after="0" w:line="240" w:lineRule="auto"/>
              <w:jc w:val="both"/>
              <w:rPr>
                <w:sz w:val="24"/>
                <w:szCs w:val="24"/>
              </w:rPr>
            </w:pPr>
          </w:p>
        </w:tc>
        <w:tc>
          <w:tcPr>
            <w:tcW w:w="374" w:type="dxa"/>
            <w:vAlign w:val="bottom"/>
            <w:hideMark/>
          </w:tcPr>
          <w:p w:rsidR="005E7877" w:rsidRPr="005E7877" w:rsidRDefault="005E7877" w:rsidP="005E7877">
            <w:pPr>
              <w:autoSpaceDE w:val="0"/>
              <w:autoSpaceDN w:val="0"/>
              <w:spacing w:after="0" w:line="240" w:lineRule="auto"/>
              <w:jc w:val="both"/>
              <w:rPr>
                <w:sz w:val="24"/>
                <w:szCs w:val="24"/>
              </w:rPr>
            </w:pPr>
            <w:r w:rsidRPr="005E7877">
              <w:rPr>
                <w:sz w:val="24"/>
                <w:szCs w:val="24"/>
              </w:rPr>
              <w:t>20</w:t>
            </w:r>
          </w:p>
        </w:tc>
        <w:tc>
          <w:tcPr>
            <w:tcW w:w="340" w:type="dxa"/>
            <w:tcBorders>
              <w:top w:val="nil"/>
              <w:left w:val="nil"/>
              <w:bottom w:val="single" w:sz="4" w:space="0" w:color="auto"/>
              <w:right w:val="nil"/>
            </w:tcBorders>
            <w:vAlign w:val="bottom"/>
          </w:tcPr>
          <w:p w:rsidR="005E7877" w:rsidRPr="005E7877" w:rsidRDefault="005E7877" w:rsidP="005E7877">
            <w:pPr>
              <w:autoSpaceDE w:val="0"/>
              <w:autoSpaceDN w:val="0"/>
              <w:spacing w:after="0" w:line="240" w:lineRule="auto"/>
              <w:jc w:val="both"/>
              <w:rPr>
                <w:sz w:val="24"/>
                <w:szCs w:val="24"/>
              </w:rPr>
            </w:pPr>
          </w:p>
        </w:tc>
        <w:tc>
          <w:tcPr>
            <w:tcW w:w="284" w:type="dxa"/>
            <w:vAlign w:val="bottom"/>
            <w:hideMark/>
          </w:tcPr>
          <w:p w:rsidR="005E7877" w:rsidRPr="005E7877" w:rsidRDefault="005E7877" w:rsidP="005E7877">
            <w:pPr>
              <w:autoSpaceDE w:val="0"/>
              <w:autoSpaceDN w:val="0"/>
              <w:spacing w:after="0" w:line="240" w:lineRule="auto"/>
              <w:ind w:left="57"/>
              <w:jc w:val="both"/>
              <w:rPr>
                <w:sz w:val="24"/>
                <w:szCs w:val="24"/>
              </w:rPr>
            </w:pPr>
            <w:proofErr w:type="gramStart"/>
            <w:r w:rsidRPr="005E7877">
              <w:rPr>
                <w:sz w:val="24"/>
                <w:szCs w:val="24"/>
              </w:rPr>
              <w:t>г</w:t>
            </w:r>
            <w:proofErr w:type="gramEnd"/>
            <w:r w:rsidRPr="005E7877">
              <w:rPr>
                <w:sz w:val="24"/>
                <w:szCs w:val="24"/>
              </w:rPr>
              <w:t>.</w:t>
            </w:r>
          </w:p>
        </w:tc>
      </w:tr>
    </w:tbl>
    <w:p w:rsidR="005E7877" w:rsidRPr="005E7877" w:rsidRDefault="005E7877" w:rsidP="005E7877">
      <w:pPr>
        <w:autoSpaceDE w:val="0"/>
        <w:autoSpaceDN w:val="0"/>
        <w:spacing w:after="0" w:line="240" w:lineRule="auto"/>
        <w:jc w:val="both"/>
        <w:rPr>
          <w:sz w:val="24"/>
          <w:szCs w:val="24"/>
        </w:rPr>
      </w:pPr>
      <w:r w:rsidRPr="005E7877">
        <w:rPr>
          <w:sz w:val="24"/>
          <w:szCs w:val="24"/>
        </w:rPr>
        <w:t>М.П.</w:t>
      </w:r>
    </w:p>
    <w:tbl>
      <w:tblPr>
        <w:tblW w:w="0" w:type="auto"/>
        <w:tblLayout w:type="fixed"/>
        <w:tblCellMar>
          <w:left w:w="28" w:type="dxa"/>
          <w:right w:w="28" w:type="dxa"/>
        </w:tblCellMar>
        <w:tblLook w:val="04A0"/>
      </w:tblPr>
      <w:tblGrid>
        <w:gridCol w:w="28"/>
        <w:gridCol w:w="3480"/>
        <w:gridCol w:w="210"/>
        <w:gridCol w:w="1356"/>
        <w:gridCol w:w="336"/>
        <w:gridCol w:w="279"/>
        <w:gridCol w:w="964"/>
        <w:gridCol w:w="223"/>
        <w:gridCol w:w="298"/>
        <w:gridCol w:w="374"/>
        <w:gridCol w:w="340"/>
        <w:gridCol w:w="284"/>
        <w:gridCol w:w="1921"/>
      </w:tblGrid>
      <w:tr w:rsidR="005E7877" w:rsidRPr="005E7877" w:rsidTr="005E7877">
        <w:trPr>
          <w:gridBefore w:val="1"/>
          <w:gridAfter w:val="1"/>
          <w:wBefore w:w="28" w:type="dxa"/>
          <w:wAfter w:w="1921" w:type="dxa"/>
        </w:trPr>
        <w:tc>
          <w:tcPr>
            <w:tcW w:w="5046" w:type="dxa"/>
            <w:gridSpan w:val="3"/>
            <w:hideMark/>
          </w:tcPr>
          <w:p w:rsidR="005E7877" w:rsidRPr="005E7877" w:rsidRDefault="005E7877" w:rsidP="005E7877">
            <w:pPr>
              <w:autoSpaceDE w:val="0"/>
              <w:autoSpaceDN w:val="0"/>
              <w:spacing w:after="0" w:line="240" w:lineRule="auto"/>
              <w:jc w:val="both"/>
              <w:rPr>
                <w:sz w:val="24"/>
                <w:szCs w:val="24"/>
              </w:rPr>
            </w:pPr>
            <w:r w:rsidRPr="005E7877">
              <w:rPr>
                <w:sz w:val="24"/>
                <w:szCs w:val="24"/>
              </w:rPr>
              <w:t xml:space="preserve">Действие настоящего разрешения продлено </w:t>
            </w:r>
            <w:proofErr w:type="gramStart"/>
            <w:r w:rsidRPr="005E7877">
              <w:rPr>
                <w:sz w:val="24"/>
                <w:szCs w:val="24"/>
              </w:rPr>
              <w:t>до</w:t>
            </w:r>
            <w:proofErr w:type="gramEnd"/>
            <w:r w:rsidRPr="005E7877">
              <w:rPr>
                <w:sz w:val="24"/>
                <w:szCs w:val="24"/>
              </w:rPr>
              <w:t xml:space="preserve"> “</w:t>
            </w:r>
          </w:p>
        </w:tc>
        <w:tc>
          <w:tcPr>
            <w:tcW w:w="336" w:type="dxa"/>
            <w:tcBorders>
              <w:top w:val="nil"/>
              <w:left w:val="nil"/>
              <w:bottom w:val="single" w:sz="4" w:space="0" w:color="auto"/>
              <w:right w:val="nil"/>
            </w:tcBorders>
            <w:vAlign w:val="bottom"/>
          </w:tcPr>
          <w:p w:rsidR="005E7877" w:rsidRPr="005E7877" w:rsidRDefault="005E7877" w:rsidP="005E7877">
            <w:pPr>
              <w:autoSpaceDE w:val="0"/>
              <w:autoSpaceDN w:val="0"/>
              <w:spacing w:after="0" w:line="240" w:lineRule="auto"/>
              <w:jc w:val="both"/>
              <w:rPr>
                <w:sz w:val="24"/>
                <w:szCs w:val="24"/>
              </w:rPr>
            </w:pPr>
          </w:p>
        </w:tc>
        <w:tc>
          <w:tcPr>
            <w:tcW w:w="279" w:type="dxa"/>
            <w:vAlign w:val="bottom"/>
            <w:hideMark/>
          </w:tcPr>
          <w:p w:rsidR="005E7877" w:rsidRPr="005E7877" w:rsidRDefault="005E7877" w:rsidP="005E7877">
            <w:pPr>
              <w:autoSpaceDE w:val="0"/>
              <w:autoSpaceDN w:val="0"/>
              <w:spacing w:after="0" w:line="240" w:lineRule="auto"/>
              <w:jc w:val="both"/>
              <w:rPr>
                <w:sz w:val="24"/>
                <w:szCs w:val="24"/>
              </w:rPr>
            </w:pPr>
            <w:r w:rsidRPr="005E7877">
              <w:rPr>
                <w:sz w:val="24"/>
                <w:szCs w:val="24"/>
              </w:rPr>
              <w:t>”</w:t>
            </w:r>
          </w:p>
        </w:tc>
        <w:tc>
          <w:tcPr>
            <w:tcW w:w="1485" w:type="dxa"/>
            <w:gridSpan w:val="3"/>
            <w:tcBorders>
              <w:top w:val="nil"/>
              <w:left w:val="nil"/>
              <w:bottom w:val="single" w:sz="4" w:space="0" w:color="auto"/>
              <w:right w:val="nil"/>
            </w:tcBorders>
            <w:vAlign w:val="bottom"/>
          </w:tcPr>
          <w:p w:rsidR="005E7877" w:rsidRPr="005E7877" w:rsidRDefault="005E7877" w:rsidP="005E7877">
            <w:pPr>
              <w:autoSpaceDE w:val="0"/>
              <w:autoSpaceDN w:val="0"/>
              <w:spacing w:after="0" w:line="240" w:lineRule="auto"/>
              <w:jc w:val="both"/>
              <w:rPr>
                <w:sz w:val="24"/>
                <w:szCs w:val="24"/>
              </w:rPr>
            </w:pPr>
          </w:p>
        </w:tc>
        <w:tc>
          <w:tcPr>
            <w:tcW w:w="374" w:type="dxa"/>
            <w:vAlign w:val="bottom"/>
            <w:hideMark/>
          </w:tcPr>
          <w:p w:rsidR="005E7877" w:rsidRPr="005E7877" w:rsidRDefault="005E7877" w:rsidP="005E7877">
            <w:pPr>
              <w:autoSpaceDE w:val="0"/>
              <w:autoSpaceDN w:val="0"/>
              <w:spacing w:after="0" w:line="240" w:lineRule="auto"/>
              <w:jc w:val="both"/>
              <w:rPr>
                <w:sz w:val="24"/>
                <w:szCs w:val="24"/>
              </w:rPr>
            </w:pPr>
            <w:r w:rsidRPr="005E7877">
              <w:rPr>
                <w:sz w:val="24"/>
                <w:szCs w:val="24"/>
              </w:rPr>
              <w:t>20</w:t>
            </w:r>
          </w:p>
        </w:tc>
        <w:tc>
          <w:tcPr>
            <w:tcW w:w="340" w:type="dxa"/>
            <w:tcBorders>
              <w:top w:val="nil"/>
              <w:left w:val="nil"/>
              <w:bottom w:val="single" w:sz="4" w:space="0" w:color="auto"/>
              <w:right w:val="nil"/>
            </w:tcBorders>
            <w:vAlign w:val="bottom"/>
          </w:tcPr>
          <w:p w:rsidR="005E7877" w:rsidRPr="005E7877" w:rsidRDefault="005E7877" w:rsidP="005E7877">
            <w:pPr>
              <w:autoSpaceDE w:val="0"/>
              <w:autoSpaceDN w:val="0"/>
              <w:spacing w:after="0" w:line="240" w:lineRule="auto"/>
              <w:jc w:val="both"/>
              <w:rPr>
                <w:sz w:val="24"/>
                <w:szCs w:val="24"/>
              </w:rPr>
            </w:pPr>
          </w:p>
        </w:tc>
        <w:tc>
          <w:tcPr>
            <w:tcW w:w="284" w:type="dxa"/>
            <w:vAlign w:val="bottom"/>
            <w:hideMark/>
          </w:tcPr>
          <w:p w:rsidR="005E7877" w:rsidRPr="005E7877" w:rsidRDefault="005E7877" w:rsidP="005E7877">
            <w:pPr>
              <w:autoSpaceDE w:val="0"/>
              <w:autoSpaceDN w:val="0"/>
              <w:spacing w:after="0" w:line="240" w:lineRule="auto"/>
              <w:ind w:left="57"/>
              <w:jc w:val="both"/>
              <w:rPr>
                <w:sz w:val="24"/>
                <w:szCs w:val="24"/>
              </w:rPr>
            </w:pPr>
            <w:proofErr w:type="gramStart"/>
            <w:r w:rsidRPr="005E7877">
              <w:rPr>
                <w:sz w:val="24"/>
                <w:szCs w:val="24"/>
              </w:rPr>
              <w:t>г</w:t>
            </w:r>
            <w:proofErr w:type="gramEnd"/>
            <w:r w:rsidRPr="005E7877">
              <w:rPr>
                <w:sz w:val="24"/>
                <w:szCs w:val="24"/>
              </w:rPr>
              <w:t>.</w:t>
            </w:r>
          </w:p>
        </w:tc>
      </w:tr>
      <w:tr w:rsidR="005E7877" w:rsidRPr="005E7877" w:rsidTr="005E7877">
        <w:tc>
          <w:tcPr>
            <w:tcW w:w="3508" w:type="dxa"/>
            <w:gridSpan w:val="2"/>
            <w:tcBorders>
              <w:top w:val="nil"/>
              <w:left w:val="nil"/>
              <w:bottom w:val="single" w:sz="4" w:space="0" w:color="auto"/>
              <w:right w:val="nil"/>
            </w:tcBorders>
            <w:vAlign w:val="bottom"/>
          </w:tcPr>
          <w:p w:rsidR="005E7877" w:rsidRPr="005E7877" w:rsidRDefault="005E7877" w:rsidP="005E7877">
            <w:pPr>
              <w:autoSpaceDE w:val="0"/>
              <w:autoSpaceDN w:val="0"/>
              <w:spacing w:after="0" w:line="240" w:lineRule="auto"/>
              <w:jc w:val="both"/>
              <w:rPr>
                <w:sz w:val="24"/>
                <w:szCs w:val="24"/>
              </w:rPr>
            </w:pPr>
          </w:p>
        </w:tc>
        <w:tc>
          <w:tcPr>
            <w:tcW w:w="210" w:type="dxa"/>
            <w:vAlign w:val="bottom"/>
          </w:tcPr>
          <w:p w:rsidR="005E7877" w:rsidRPr="005E7877" w:rsidRDefault="005E7877" w:rsidP="005E7877">
            <w:pPr>
              <w:autoSpaceDE w:val="0"/>
              <w:autoSpaceDN w:val="0"/>
              <w:spacing w:after="0" w:line="240" w:lineRule="auto"/>
              <w:jc w:val="both"/>
              <w:rPr>
                <w:sz w:val="24"/>
                <w:szCs w:val="24"/>
              </w:rPr>
            </w:pPr>
          </w:p>
        </w:tc>
        <w:tc>
          <w:tcPr>
            <w:tcW w:w="2935" w:type="dxa"/>
            <w:gridSpan w:val="4"/>
            <w:tcBorders>
              <w:top w:val="nil"/>
              <w:left w:val="nil"/>
              <w:bottom w:val="single" w:sz="4" w:space="0" w:color="auto"/>
              <w:right w:val="nil"/>
            </w:tcBorders>
            <w:vAlign w:val="bottom"/>
          </w:tcPr>
          <w:p w:rsidR="005E7877" w:rsidRPr="005E7877" w:rsidRDefault="005E7877" w:rsidP="005E7877">
            <w:pPr>
              <w:autoSpaceDE w:val="0"/>
              <w:autoSpaceDN w:val="0"/>
              <w:spacing w:after="0" w:line="240" w:lineRule="auto"/>
              <w:jc w:val="both"/>
              <w:rPr>
                <w:sz w:val="24"/>
                <w:szCs w:val="24"/>
              </w:rPr>
            </w:pPr>
          </w:p>
        </w:tc>
        <w:tc>
          <w:tcPr>
            <w:tcW w:w="223" w:type="dxa"/>
            <w:vAlign w:val="bottom"/>
          </w:tcPr>
          <w:p w:rsidR="005E7877" w:rsidRPr="005E7877" w:rsidRDefault="005E7877" w:rsidP="005E7877">
            <w:pPr>
              <w:autoSpaceDE w:val="0"/>
              <w:autoSpaceDN w:val="0"/>
              <w:spacing w:after="0" w:line="240" w:lineRule="auto"/>
              <w:jc w:val="both"/>
              <w:rPr>
                <w:sz w:val="24"/>
                <w:szCs w:val="24"/>
              </w:rPr>
            </w:pPr>
          </w:p>
        </w:tc>
        <w:tc>
          <w:tcPr>
            <w:tcW w:w="3217" w:type="dxa"/>
            <w:gridSpan w:val="5"/>
            <w:tcBorders>
              <w:top w:val="nil"/>
              <w:left w:val="nil"/>
              <w:bottom w:val="single" w:sz="4" w:space="0" w:color="auto"/>
              <w:right w:val="nil"/>
            </w:tcBorders>
            <w:vAlign w:val="bottom"/>
          </w:tcPr>
          <w:p w:rsidR="005E7877" w:rsidRPr="005E7877" w:rsidRDefault="005E7877" w:rsidP="005E7877">
            <w:pPr>
              <w:autoSpaceDE w:val="0"/>
              <w:autoSpaceDN w:val="0"/>
              <w:spacing w:after="0" w:line="240" w:lineRule="auto"/>
              <w:jc w:val="both"/>
              <w:rPr>
                <w:sz w:val="24"/>
                <w:szCs w:val="24"/>
              </w:rPr>
            </w:pPr>
          </w:p>
        </w:tc>
      </w:tr>
      <w:tr w:rsidR="005E7877" w:rsidRPr="005E7877" w:rsidTr="005E7877">
        <w:tc>
          <w:tcPr>
            <w:tcW w:w="3508" w:type="dxa"/>
            <w:gridSpan w:val="2"/>
            <w:hideMark/>
          </w:tcPr>
          <w:p w:rsidR="005E7877" w:rsidRPr="005E7877" w:rsidRDefault="005E7877" w:rsidP="005E7877">
            <w:pPr>
              <w:autoSpaceDE w:val="0"/>
              <w:autoSpaceDN w:val="0"/>
              <w:spacing w:after="0" w:line="240" w:lineRule="auto"/>
              <w:jc w:val="both"/>
              <w:rPr>
                <w:sz w:val="24"/>
                <w:szCs w:val="24"/>
              </w:rPr>
            </w:pPr>
            <w:r w:rsidRPr="005E7877">
              <w:rPr>
                <w:sz w:val="24"/>
                <w:szCs w:val="24"/>
              </w:rPr>
              <w:t xml:space="preserve">(должность уполномоченного сотрудника органа, осуществляющего выдачу </w:t>
            </w:r>
            <w:r w:rsidRPr="005E7877">
              <w:rPr>
                <w:sz w:val="24"/>
                <w:szCs w:val="24"/>
              </w:rPr>
              <w:lastRenderedPageBreak/>
              <w:t>разрешения на строительство)</w:t>
            </w:r>
          </w:p>
        </w:tc>
        <w:tc>
          <w:tcPr>
            <w:tcW w:w="210" w:type="dxa"/>
          </w:tcPr>
          <w:p w:rsidR="005E7877" w:rsidRPr="005E7877" w:rsidRDefault="005E7877" w:rsidP="005E7877">
            <w:pPr>
              <w:autoSpaceDE w:val="0"/>
              <w:autoSpaceDN w:val="0"/>
              <w:spacing w:after="0" w:line="240" w:lineRule="auto"/>
              <w:jc w:val="both"/>
              <w:rPr>
                <w:sz w:val="24"/>
                <w:szCs w:val="24"/>
              </w:rPr>
            </w:pPr>
          </w:p>
        </w:tc>
        <w:tc>
          <w:tcPr>
            <w:tcW w:w="2935" w:type="dxa"/>
            <w:gridSpan w:val="4"/>
            <w:hideMark/>
          </w:tcPr>
          <w:p w:rsidR="005E7877" w:rsidRPr="005E7877" w:rsidRDefault="005E7877" w:rsidP="005E7877">
            <w:pPr>
              <w:autoSpaceDE w:val="0"/>
              <w:autoSpaceDN w:val="0"/>
              <w:spacing w:after="0" w:line="240" w:lineRule="auto"/>
              <w:jc w:val="both"/>
              <w:rPr>
                <w:sz w:val="24"/>
                <w:szCs w:val="24"/>
              </w:rPr>
            </w:pPr>
            <w:r w:rsidRPr="005E7877">
              <w:rPr>
                <w:sz w:val="24"/>
                <w:szCs w:val="24"/>
              </w:rPr>
              <w:t>(подпись)</w:t>
            </w:r>
          </w:p>
        </w:tc>
        <w:tc>
          <w:tcPr>
            <w:tcW w:w="223" w:type="dxa"/>
          </w:tcPr>
          <w:p w:rsidR="005E7877" w:rsidRPr="005E7877" w:rsidRDefault="005E7877" w:rsidP="005E7877">
            <w:pPr>
              <w:autoSpaceDE w:val="0"/>
              <w:autoSpaceDN w:val="0"/>
              <w:spacing w:after="0" w:line="240" w:lineRule="auto"/>
              <w:jc w:val="both"/>
              <w:rPr>
                <w:sz w:val="24"/>
                <w:szCs w:val="24"/>
              </w:rPr>
            </w:pPr>
          </w:p>
        </w:tc>
        <w:tc>
          <w:tcPr>
            <w:tcW w:w="3217" w:type="dxa"/>
            <w:gridSpan w:val="5"/>
            <w:hideMark/>
          </w:tcPr>
          <w:p w:rsidR="005E7877" w:rsidRPr="005E7877" w:rsidRDefault="005E7877" w:rsidP="005E7877">
            <w:pPr>
              <w:autoSpaceDE w:val="0"/>
              <w:autoSpaceDN w:val="0"/>
              <w:spacing w:after="0" w:line="240" w:lineRule="auto"/>
              <w:jc w:val="both"/>
              <w:rPr>
                <w:sz w:val="24"/>
                <w:szCs w:val="24"/>
              </w:rPr>
            </w:pPr>
            <w:r w:rsidRPr="005E7877">
              <w:rPr>
                <w:sz w:val="24"/>
                <w:szCs w:val="24"/>
              </w:rPr>
              <w:t>(расшифровка подписи)</w:t>
            </w:r>
          </w:p>
        </w:tc>
      </w:tr>
    </w:tbl>
    <w:p w:rsidR="005E7877" w:rsidRPr="005E7877" w:rsidRDefault="005E7877" w:rsidP="005E7877">
      <w:pPr>
        <w:autoSpaceDE w:val="0"/>
        <w:autoSpaceDN w:val="0"/>
        <w:spacing w:after="0" w:line="240" w:lineRule="auto"/>
        <w:jc w:val="both"/>
        <w:rPr>
          <w:sz w:val="24"/>
          <w:szCs w:val="24"/>
        </w:rPr>
      </w:pPr>
    </w:p>
    <w:tbl>
      <w:tblPr>
        <w:tblW w:w="0" w:type="auto"/>
        <w:tblInd w:w="28" w:type="dxa"/>
        <w:tblLayout w:type="fixed"/>
        <w:tblCellMar>
          <w:left w:w="28" w:type="dxa"/>
          <w:right w:w="28" w:type="dxa"/>
        </w:tblCellMar>
        <w:tblLook w:val="04A0"/>
      </w:tblPr>
      <w:tblGrid>
        <w:gridCol w:w="196"/>
        <w:gridCol w:w="336"/>
        <w:gridCol w:w="279"/>
        <w:gridCol w:w="1485"/>
        <w:gridCol w:w="374"/>
        <w:gridCol w:w="340"/>
        <w:gridCol w:w="284"/>
      </w:tblGrid>
      <w:tr w:rsidR="005E7877" w:rsidRPr="005E7877" w:rsidTr="005E7877">
        <w:tc>
          <w:tcPr>
            <w:tcW w:w="196" w:type="dxa"/>
            <w:vAlign w:val="bottom"/>
            <w:hideMark/>
          </w:tcPr>
          <w:p w:rsidR="005E7877" w:rsidRPr="005E7877" w:rsidRDefault="005E7877" w:rsidP="005E7877">
            <w:pPr>
              <w:autoSpaceDE w:val="0"/>
              <w:autoSpaceDN w:val="0"/>
              <w:spacing w:after="0" w:line="240" w:lineRule="auto"/>
              <w:jc w:val="both"/>
              <w:rPr>
                <w:sz w:val="24"/>
                <w:szCs w:val="24"/>
              </w:rPr>
            </w:pPr>
            <w:r w:rsidRPr="005E7877">
              <w:rPr>
                <w:sz w:val="24"/>
                <w:szCs w:val="24"/>
              </w:rPr>
              <w:t>“</w:t>
            </w:r>
          </w:p>
        </w:tc>
        <w:tc>
          <w:tcPr>
            <w:tcW w:w="336" w:type="dxa"/>
            <w:tcBorders>
              <w:top w:val="nil"/>
              <w:left w:val="nil"/>
              <w:bottom w:val="single" w:sz="4" w:space="0" w:color="auto"/>
              <w:right w:val="nil"/>
            </w:tcBorders>
            <w:vAlign w:val="bottom"/>
          </w:tcPr>
          <w:p w:rsidR="005E7877" w:rsidRPr="005E7877" w:rsidRDefault="005E7877" w:rsidP="005E7877">
            <w:pPr>
              <w:autoSpaceDE w:val="0"/>
              <w:autoSpaceDN w:val="0"/>
              <w:spacing w:after="0" w:line="240" w:lineRule="auto"/>
              <w:jc w:val="both"/>
              <w:rPr>
                <w:sz w:val="24"/>
                <w:szCs w:val="24"/>
              </w:rPr>
            </w:pPr>
          </w:p>
        </w:tc>
        <w:tc>
          <w:tcPr>
            <w:tcW w:w="279" w:type="dxa"/>
            <w:vAlign w:val="bottom"/>
            <w:hideMark/>
          </w:tcPr>
          <w:p w:rsidR="005E7877" w:rsidRPr="005E7877" w:rsidRDefault="005E7877" w:rsidP="005E7877">
            <w:pPr>
              <w:autoSpaceDE w:val="0"/>
              <w:autoSpaceDN w:val="0"/>
              <w:spacing w:after="0" w:line="240" w:lineRule="auto"/>
              <w:jc w:val="both"/>
              <w:rPr>
                <w:sz w:val="24"/>
                <w:szCs w:val="24"/>
              </w:rPr>
            </w:pPr>
            <w:r w:rsidRPr="005E7877">
              <w:rPr>
                <w:sz w:val="24"/>
                <w:szCs w:val="24"/>
              </w:rPr>
              <w:t>”</w:t>
            </w:r>
          </w:p>
        </w:tc>
        <w:tc>
          <w:tcPr>
            <w:tcW w:w="1485" w:type="dxa"/>
            <w:tcBorders>
              <w:top w:val="nil"/>
              <w:left w:val="nil"/>
              <w:bottom w:val="single" w:sz="4" w:space="0" w:color="auto"/>
              <w:right w:val="nil"/>
            </w:tcBorders>
            <w:vAlign w:val="bottom"/>
          </w:tcPr>
          <w:p w:rsidR="005E7877" w:rsidRPr="005E7877" w:rsidRDefault="005E7877" w:rsidP="005E7877">
            <w:pPr>
              <w:autoSpaceDE w:val="0"/>
              <w:autoSpaceDN w:val="0"/>
              <w:spacing w:after="0" w:line="240" w:lineRule="auto"/>
              <w:jc w:val="both"/>
              <w:rPr>
                <w:sz w:val="24"/>
                <w:szCs w:val="24"/>
              </w:rPr>
            </w:pPr>
          </w:p>
        </w:tc>
        <w:tc>
          <w:tcPr>
            <w:tcW w:w="374" w:type="dxa"/>
            <w:vAlign w:val="bottom"/>
            <w:hideMark/>
          </w:tcPr>
          <w:p w:rsidR="005E7877" w:rsidRPr="005E7877" w:rsidRDefault="005E7877" w:rsidP="005E7877">
            <w:pPr>
              <w:autoSpaceDE w:val="0"/>
              <w:autoSpaceDN w:val="0"/>
              <w:spacing w:after="0" w:line="240" w:lineRule="auto"/>
              <w:jc w:val="both"/>
              <w:rPr>
                <w:sz w:val="24"/>
                <w:szCs w:val="24"/>
              </w:rPr>
            </w:pPr>
            <w:r w:rsidRPr="005E7877">
              <w:rPr>
                <w:sz w:val="24"/>
                <w:szCs w:val="24"/>
              </w:rPr>
              <w:t>20</w:t>
            </w:r>
          </w:p>
        </w:tc>
        <w:tc>
          <w:tcPr>
            <w:tcW w:w="340" w:type="dxa"/>
            <w:tcBorders>
              <w:top w:val="nil"/>
              <w:left w:val="nil"/>
              <w:bottom w:val="single" w:sz="4" w:space="0" w:color="auto"/>
              <w:right w:val="nil"/>
            </w:tcBorders>
            <w:vAlign w:val="bottom"/>
          </w:tcPr>
          <w:p w:rsidR="005E7877" w:rsidRPr="005E7877" w:rsidRDefault="005E7877" w:rsidP="005E7877">
            <w:pPr>
              <w:autoSpaceDE w:val="0"/>
              <w:autoSpaceDN w:val="0"/>
              <w:spacing w:after="0" w:line="240" w:lineRule="auto"/>
              <w:jc w:val="both"/>
              <w:rPr>
                <w:sz w:val="24"/>
                <w:szCs w:val="24"/>
              </w:rPr>
            </w:pPr>
          </w:p>
        </w:tc>
        <w:tc>
          <w:tcPr>
            <w:tcW w:w="284" w:type="dxa"/>
            <w:vAlign w:val="bottom"/>
            <w:hideMark/>
          </w:tcPr>
          <w:p w:rsidR="005E7877" w:rsidRPr="005E7877" w:rsidRDefault="005E7877" w:rsidP="005E7877">
            <w:pPr>
              <w:autoSpaceDE w:val="0"/>
              <w:autoSpaceDN w:val="0"/>
              <w:spacing w:after="0" w:line="240" w:lineRule="auto"/>
              <w:ind w:left="57"/>
              <w:jc w:val="both"/>
              <w:rPr>
                <w:sz w:val="24"/>
                <w:szCs w:val="24"/>
              </w:rPr>
            </w:pPr>
            <w:proofErr w:type="gramStart"/>
            <w:r w:rsidRPr="005E7877">
              <w:rPr>
                <w:sz w:val="24"/>
                <w:szCs w:val="24"/>
              </w:rPr>
              <w:t>г</w:t>
            </w:r>
            <w:proofErr w:type="gramEnd"/>
            <w:r w:rsidRPr="005E7877">
              <w:rPr>
                <w:sz w:val="24"/>
                <w:szCs w:val="24"/>
              </w:rPr>
              <w:t>.</w:t>
            </w:r>
          </w:p>
        </w:tc>
      </w:tr>
    </w:tbl>
    <w:p w:rsidR="005E7877" w:rsidRPr="005E7877" w:rsidRDefault="005E7877" w:rsidP="005E7877">
      <w:pPr>
        <w:autoSpaceDE w:val="0"/>
        <w:autoSpaceDN w:val="0"/>
        <w:spacing w:after="0" w:line="240" w:lineRule="auto"/>
        <w:jc w:val="both"/>
        <w:rPr>
          <w:sz w:val="24"/>
          <w:szCs w:val="24"/>
        </w:rPr>
      </w:pPr>
      <w:r w:rsidRPr="005E7877">
        <w:rPr>
          <w:sz w:val="24"/>
          <w:szCs w:val="24"/>
        </w:rPr>
        <w:t>М.П.</w:t>
      </w:r>
    </w:p>
    <w:p w:rsidR="005E7877" w:rsidRPr="005E7877" w:rsidRDefault="005E7877" w:rsidP="005E7877">
      <w:pPr>
        <w:spacing w:after="0" w:line="240" w:lineRule="auto"/>
        <w:jc w:val="both"/>
        <w:rPr>
          <w:sz w:val="24"/>
          <w:szCs w:val="24"/>
        </w:rPr>
        <w:sectPr w:rsidR="005E7877" w:rsidRPr="005E7877">
          <w:pgSz w:w="11906" w:h="16838"/>
          <w:pgMar w:top="1134" w:right="567" w:bottom="851" w:left="1134" w:header="709" w:footer="709" w:gutter="0"/>
          <w:cols w:space="720"/>
        </w:sectPr>
      </w:pPr>
    </w:p>
    <w:p w:rsidR="005E7877" w:rsidRPr="005E7877" w:rsidRDefault="005E7877" w:rsidP="005E7877">
      <w:pPr>
        <w:spacing w:after="0" w:line="240" w:lineRule="auto"/>
        <w:jc w:val="both"/>
        <w:rPr>
          <w:sz w:val="24"/>
          <w:szCs w:val="24"/>
        </w:rPr>
      </w:pPr>
      <w:r w:rsidRPr="005E7877">
        <w:rPr>
          <w:sz w:val="24"/>
          <w:szCs w:val="24"/>
        </w:rPr>
        <w:lastRenderedPageBreak/>
        <w:t>Приложение №3</w:t>
      </w:r>
    </w:p>
    <w:p w:rsidR="005E7877" w:rsidRPr="005E7877" w:rsidRDefault="005E7877" w:rsidP="005E7877">
      <w:pPr>
        <w:spacing w:after="0" w:line="240" w:lineRule="auto"/>
        <w:jc w:val="both"/>
        <w:rPr>
          <w:b/>
          <w:sz w:val="24"/>
          <w:szCs w:val="24"/>
        </w:rPr>
      </w:pPr>
      <w:r w:rsidRPr="005E7877">
        <w:rPr>
          <w:b/>
          <w:sz w:val="24"/>
          <w:szCs w:val="24"/>
        </w:rPr>
        <w:t xml:space="preserve">ФОРМА </w:t>
      </w:r>
    </w:p>
    <w:p w:rsidR="005E7877" w:rsidRPr="005E7877" w:rsidRDefault="005E7877" w:rsidP="005E7877">
      <w:pPr>
        <w:spacing w:after="0" w:line="240" w:lineRule="auto"/>
        <w:jc w:val="both"/>
        <w:rPr>
          <w:b/>
          <w:sz w:val="24"/>
          <w:szCs w:val="24"/>
        </w:rPr>
      </w:pPr>
      <w:r w:rsidRPr="005E7877">
        <w:rPr>
          <w:b/>
          <w:sz w:val="24"/>
          <w:szCs w:val="24"/>
        </w:rPr>
        <w:t>ЗАЯВЛЕНИЯ О ПРОДЛЕНИИ РАЗРЕШЕНИЯ НА СТРОИТЕЛЬСТВО</w:t>
      </w:r>
    </w:p>
    <w:p w:rsidR="005E7877" w:rsidRPr="005E7877" w:rsidRDefault="005E7877" w:rsidP="005E7877">
      <w:pPr>
        <w:spacing w:after="0" w:line="240" w:lineRule="auto"/>
        <w:ind w:left="6521"/>
        <w:jc w:val="both"/>
        <w:rPr>
          <w:sz w:val="24"/>
          <w:szCs w:val="24"/>
        </w:rPr>
      </w:pPr>
      <w:r w:rsidRPr="005E7877">
        <w:rPr>
          <w:sz w:val="24"/>
          <w:szCs w:val="24"/>
        </w:rPr>
        <w:t xml:space="preserve">Председателю Администрации Улуг-Хемского кожууна </w:t>
      </w:r>
    </w:p>
    <w:p w:rsidR="005E7877" w:rsidRPr="005E7877" w:rsidRDefault="005E7877" w:rsidP="005E7877">
      <w:pPr>
        <w:spacing w:after="0" w:line="240" w:lineRule="auto"/>
        <w:ind w:left="6521"/>
        <w:jc w:val="both"/>
        <w:rPr>
          <w:sz w:val="24"/>
          <w:szCs w:val="24"/>
        </w:rPr>
      </w:pPr>
      <w:r w:rsidRPr="005E7877">
        <w:rPr>
          <w:sz w:val="24"/>
          <w:szCs w:val="24"/>
        </w:rPr>
        <w:t xml:space="preserve">Республики Тыва </w:t>
      </w:r>
    </w:p>
    <w:p w:rsidR="005E7877" w:rsidRPr="005E7877" w:rsidRDefault="005E7877" w:rsidP="005E7877">
      <w:pPr>
        <w:spacing w:after="0" w:line="240" w:lineRule="auto"/>
        <w:ind w:left="6521"/>
        <w:jc w:val="both"/>
        <w:rPr>
          <w:sz w:val="24"/>
          <w:szCs w:val="24"/>
        </w:rPr>
      </w:pPr>
      <w:r w:rsidRPr="005E7877">
        <w:rPr>
          <w:sz w:val="24"/>
          <w:szCs w:val="24"/>
        </w:rPr>
        <w:t>От ________________________</w:t>
      </w:r>
    </w:p>
    <w:p w:rsidR="005E7877" w:rsidRPr="005E7877" w:rsidRDefault="005E7877" w:rsidP="005E7877">
      <w:pPr>
        <w:pBdr>
          <w:bottom w:val="single" w:sz="12" w:space="1" w:color="auto"/>
          <w:between w:val="single" w:sz="12" w:space="1" w:color="auto"/>
        </w:pBdr>
        <w:spacing w:after="0" w:line="240" w:lineRule="auto"/>
        <w:ind w:left="6521"/>
        <w:jc w:val="both"/>
        <w:rPr>
          <w:color w:val="000000"/>
          <w:spacing w:val="-6"/>
          <w:sz w:val="24"/>
          <w:szCs w:val="24"/>
        </w:rPr>
      </w:pPr>
      <w:r w:rsidRPr="005E7877">
        <w:rPr>
          <w:color w:val="000000"/>
          <w:spacing w:val="-6"/>
          <w:sz w:val="24"/>
          <w:szCs w:val="24"/>
        </w:rPr>
        <w:t>(</w:t>
      </w:r>
      <w:proofErr w:type="spellStart"/>
      <w:r w:rsidRPr="005E7877">
        <w:rPr>
          <w:color w:val="000000"/>
          <w:spacing w:val="-6"/>
          <w:sz w:val="24"/>
          <w:szCs w:val="24"/>
        </w:rPr>
        <w:t>Ф.И.О.-для</w:t>
      </w:r>
      <w:proofErr w:type="spellEnd"/>
      <w:r w:rsidRPr="005E7877">
        <w:rPr>
          <w:color w:val="000000"/>
          <w:spacing w:val="-6"/>
          <w:sz w:val="24"/>
          <w:szCs w:val="24"/>
        </w:rPr>
        <w:t xml:space="preserve"> </w:t>
      </w:r>
      <w:proofErr w:type="spellStart"/>
      <w:proofErr w:type="gramStart"/>
      <w:r w:rsidRPr="005E7877">
        <w:rPr>
          <w:color w:val="000000"/>
          <w:spacing w:val="-6"/>
          <w:sz w:val="24"/>
          <w:szCs w:val="24"/>
        </w:rPr>
        <w:t>физ</w:t>
      </w:r>
      <w:proofErr w:type="spellEnd"/>
      <w:proofErr w:type="gramEnd"/>
      <w:r w:rsidRPr="005E7877">
        <w:rPr>
          <w:color w:val="000000"/>
          <w:spacing w:val="-6"/>
          <w:sz w:val="24"/>
          <w:szCs w:val="24"/>
        </w:rPr>
        <w:t xml:space="preserve"> лиц)</w:t>
      </w:r>
    </w:p>
    <w:p w:rsidR="005E7877" w:rsidRPr="005E7877" w:rsidRDefault="005E7877" w:rsidP="005E7877">
      <w:pPr>
        <w:pBdr>
          <w:bottom w:val="single" w:sz="12" w:space="1" w:color="auto"/>
          <w:between w:val="single" w:sz="12" w:space="1" w:color="auto"/>
        </w:pBdr>
        <w:spacing w:after="0" w:line="240" w:lineRule="auto"/>
        <w:ind w:left="6521"/>
        <w:jc w:val="both"/>
        <w:rPr>
          <w:color w:val="000000"/>
          <w:spacing w:val="-6"/>
          <w:sz w:val="24"/>
          <w:szCs w:val="24"/>
        </w:rPr>
      </w:pPr>
    </w:p>
    <w:p w:rsidR="005E7877" w:rsidRPr="005E7877" w:rsidRDefault="005E7877" w:rsidP="005E7877">
      <w:pPr>
        <w:pBdr>
          <w:bottom w:val="single" w:sz="12" w:space="1" w:color="auto"/>
          <w:between w:val="single" w:sz="12" w:space="1" w:color="auto"/>
        </w:pBdr>
        <w:spacing w:after="0" w:line="240" w:lineRule="auto"/>
        <w:ind w:left="6521"/>
        <w:jc w:val="both"/>
        <w:rPr>
          <w:color w:val="000000"/>
          <w:spacing w:val="-6"/>
          <w:sz w:val="24"/>
          <w:szCs w:val="24"/>
        </w:rPr>
      </w:pPr>
      <w:r w:rsidRPr="005E7877">
        <w:rPr>
          <w:color w:val="000000"/>
          <w:spacing w:val="-6"/>
          <w:sz w:val="24"/>
          <w:szCs w:val="24"/>
        </w:rPr>
        <w:t>(полное наименование организации)</w:t>
      </w:r>
    </w:p>
    <w:p w:rsidR="005E7877" w:rsidRPr="005E7877" w:rsidRDefault="005E7877" w:rsidP="005E7877">
      <w:pPr>
        <w:pBdr>
          <w:bottom w:val="single" w:sz="12" w:space="1" w:color="auto"/>
          <w:between w:val="single" w:sz="12" w:space="1" w:color="auto"/>
        </w:pBdr>
        <w:spacing w:after="0" w:line="240" w:lineRule="auto"/>
        <w:ind w:left="6521"/>
        <w:jc w:val="both"/>
        <w:rPr>
          <w:color w:val="000000"/>
          <w:spacing w:val="-6"/>
          <w:sz w:val="24"/>
          <w:szCs w:val="24"/>
        </w:rPr>
      </w:pPr>
    </w:p>
    <w:p w:rsidR="005E7877" w:rsidRPr="005E7877" w:rsidRDefault="005E7877" w:rsidP="005E7877">
      <w:pPr>
        <w:spacing w:after="0" w:line="240" w:lineRule="auto"/>
        <w:ind w:left="6521"/>
        <w:jc w:val="both"/>
        <w:rPr>
          <w:sz w:val="24"/>
          <w:szCs w:val="24"/>
        </w:rPr>
      </w:pPr>
      <w:r w:rsidRPr="005E7877">
        <w:rPr>
          <w:sz w:val="24"/>
          <w:szCs w:val="24"/>
        </w:rPr>
        <w:t>(почтовый адрес, индекс, номер телефона)</w:t>
      </w:r>
    </w:p>
    <w:p w:rsidR="005E7877" w:rsidRPr="005E7877" w:rsidRDefault="005E7877" w:rsidP="005E7877">
      <w:pPr>
        <w:spacing w:after="0" w:line="240" w:lineRule="auto"/>
        <w:ind w:left="6521"/>
        <w:jc w:val="both"/>
        <w:rPr>
          <w:sz w:val="24"/>
          <w:szCs w:val="24"/>
        </w:rPr>
      </w:pPr>
      <w:r w:rsidRPr="005E7877">
        <w:rPr>
          <w:sz w:val="24"/>
          <w:szCs w:val="24"/>
        </w:rPr>
        <w:t>____________________________________</w:t>
      </w:r>
    </w:p>
    <w:p w:rsidR="005E7877" w:rsidRPr="005E7877" w:rsidRDefault="005E7877" w:rsidP="005E7877">
      <w:pPr>
        <w:autoSpaceDE w:val="0"/>
        <w:autoSpaceDN w:val="0"/>
        <w:adjustRightInd w:val="0"/>
        <w:spacing w:after="0" w:line="240" w:lineRule="auto"/>
        <w:jc w:val="both"/>
        <w:rPr>
          <w:sz w:val="24"/>
          <w:szCs w:val="24"/>
        </w:rPr>
      </w:pP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ЗАЯВЛЕНИЕ</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о продлении разрешения на строительство</w:t>
      </w:r>
    </w:p>
    <w:p w:rsidR="005E7877" w:rsidRPr="005E7877" w:rsidRDefault="005E7877" w:rsidP="005E7877">
      <w:pPr>
        <w:autoSpaceDE w:val="0"/>
        <w:autoSpaceDN w:val="0"/>
        <w:adjustRightInd w:val="0"/>
        <w:spacing w:after="0" w:line="240" w:lineRule="auto"/>
        <w:jc w:val="both"/>
        <w:outlineLvl w:val="0"/>
        <w:rPr>
          <w:sz w:val="24"/>
          <w:szCs w:val="24"/>
        </w:rPr>
      </w:pP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Прошу продлить разрешение на строительство (реконструкцию, капитальный ремонт) от «____» ______________ 20_____ г.  №__________________________________________________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___________________________________________________________________________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(наименование объекта капитального строительства в соответствии с проектной документацией)</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___________________________________________________________________________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___________________________________________________________________________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___________________________________________________________________________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____________________________________________________________________________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на земельном участке по адресу: 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___________________________________________________________________________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proofErr w:type="gramStart"/>
      <w:r w:rsidRPr="005E7877">
        <w:rPr>
          <w:sz w:val="24"/>
          <w:szCs w:val="24"/>
        </w:rPr>
        <w:t>(полный адрес объекта капитального строительства с указанием субъекта Российской Федерации,</w:t>
      </w:r>
      <w:proofErr w:type="gramEnd"/>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___________________________________________________________________________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муниципального района, округа, поселения или строительный адрес)</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 xml:space="preserve">площадью ____________ кв. м., </w:t>
      </w:r>
      <w:proofErr w:type="gramStart"/>
      <w:r w:rsidRPr="005E7877">
        <w:rPr>
          <w:sz w:val="24"/>
          <w:szCs w:val="24"/>
        </w:rPr>
        <w:t>кадастровый</w:t>
      </w:r>
      <w:proofErr w:type="gramEnd"/>
      <w:r w:rsidRPr="005E7877">
        <w:rPr>
          <w:sz w:val="24"/>
          <w:szCs w:val="24"/>
        </w:rPr>
        <w:t xml:space="preserve"> № 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на срок до «______» ___________________20_____ г.  в связи с тем что, ___________________________________________________________________________.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(причины невыполнения условий об окончании срока строительства объекта капитального строительства)</w:t>
      </w:r>
    </w:p>
    <w:p w:rsidR="005E7877" w:rsidRPr="005E7877" w:rsidRDefault="005E7877" w:rsidP="005E7877">
      <w:pPr>
        <w:spacing w:after="0" w:line="240" w:lineRule="auto"/>
        <w:jc w:val="both"/>
        <w:rPr>
          <w:sz w:val="24"/>
          <w:szCs w:val="24"/>
        </w:rPr>
      </w:pPr>
      <w:r w:rsidRPr="005E7877">
        <w:rPr>
          <w:sz w:val="24"/>
          <w:szCs w:val="24"/>
        </w:rPr>
        <w:t>____________________________________________________________________________________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_________________________________________________________________________________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__________________________________________________________________________________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____________________________________________________________________________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Состояние объекта: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3"/>
        <w:gridCol w:w="3474"/>
        <w:gridCol w:w="3474"/>
      </w:tblGrid>
      <w:tr w:rsidR="005E7877" w:rsidRPr="005E7877" w:rsidTr="005E7877">
        <w:tc>
          <w:tcPr>
            <w:tcW w:w="3473" w:type="dxa"/>
            <w:tcBorders>
              <w:top w:val="single" w:sz="4" w:space="0" w:color="auto"/>
              <w:left w:val="single" w:sz="4" w:space="0" w:color="auto"/>
              <w:bottom w:val="single" w:sz="4" w:space="0" w:color="auto"/>
              <w:right w:val="single" w:sz="4" w:space="0" w:color="auto"/>
            </w:tcBorders>
            <w:hideMark/>
          </w:tcPr>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Виды работ</w:t>
            </w:r>
          </w:p>
        </w:tc>
        <w:tc>
          <w:tcPr>
            <w:tcW w:w="3474" w:type="dxa"/>
            <w:tcBorders>
              <w:top w:val="single" w:sz="4" w:space="0" w:color="auto"/>
              <w:left w:val="single" w:sz="4" w:space="0" w:color="auto"/>
              <w:bottom w:val="single" w:sz="4" w:space="0" w:color="auto"/>
              <w:right w:val="single" w:sz="4" w:space="0" w:color="auto"/>
            </w:tcBorders>
            <w:hideMark/>
          </w:tcPr>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Процент выполнения</w:t>
            </w:r>
          </w:p>
        </w:tc>
        <w:tc>
          <w:tcPr>
            <w:tcW w:w="3474" w:type="dxa"/>
            <w:tcBorders>
              <w:top w:val="single" w:sz="4" w:space="0" w:color="auto"/>
              <w:left w:val="single" w:sz="4" w:space="0" w:color="auto"/>
              <w:bottom w:val="single" w:sz="4" w:space="0" w:color="auto"/>
              <w:right w:val="single" w:sz="4" w:space="0" w:color="auto"/>
            </w:tcBorders>
            <w:hideMark/>
          </w:tcPr>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Примечание</w:t>
            </w:r>
          </w:p>
        </w:tc>
      </w:tr>
      <w:tr w:rsidR="005E7877" w:rsidRPr="005E7877" w:rsidTr="005E7877">
        <w:tc>
          <w:tcPr>
            <w:tcW w:w="3473" w:type="dxa"/>
            <w:tcBorders>
              <w:top w:val="single" w:sz="4" w:space="0" w:color="auto"/>
              <w:left w:val="single" w:sz="4" w:space="0" w:color="auto"/>
              <w:bottom w:val="single" w:sz="4" w:space="0" w:color="auto"/>
              <w:right w:val="single" w:sz="4" w:space="0" w:color="auto"/>
            </w:tcBorders>
            <w:hideMark/>
          </w:tcPr>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Земляные работы</w:t>
            </w:r>
          </w:p>
        </w:tc>
        <w:tc>
          <w:tcPr>
            <w:tcW w:w="3474" w:type="dxa"/>
            <w:tcBorders>
              <w:top w:val="single" w:sz="4" w:space="0" w:color="auto"/>
              <w:left w:val="single" w:sz="4" w:space="0" w:color="auto"/>
              <w:bottom w:val="single" w:sz="4" w:space="0" w:color="auto"/>
              <w:right w:val="single" w:sz="4" w:space="0" w:color="auto"/>
            </w:tcBorders>
          </w:tcPr>
          <w:p w:rsidR="005E7877" w:rsidRPr="005E7877" w:rsidRDefault="005E7877" w:rsidP="005E7877">
            <w:pPr>
              <w:autoSpaceDE w:val="0"/>
              <w:autoSpaceDN w:val="0"/>
              <w:adjustRightInd w:val="0"/>
              <w:spacing w:after="0" w:line="240" w:lineRule="auto"/>
              <w:jc w:val="both"/>
              <w:rPr>
                <w:sz w:val="24"/>
                <w:szCs w:val="24"/>
              </w:rPr>
            </w:pPr>
          </w:p>
        </w:tc>
        <w:tc>
          <w:tcPr>
            <w:tcW w:w="3474" w:type="dxa"/>
            <w:tcBorders>
              <w:top w:val="single" w:sz="4" w:space="0" w:color="auto"/>
              <w:left w:val="single" w:sz="4" w:space="0" w:color="auto"/>
              <w:bottom w:val="single" w:sz="4" w:space="0" w:color="auto"/>
              <w:right w:val="single" w:sz="4" w:space="0" w:color="auto"/>
            </w:tcBorders>
          </w:tcPr>
          <w:p w:rsidR="005E7877" w:rsidRPr="005E7877" w:rsidRDefault="005E7877" w:rsidP="005E7877">
            <w:pPr>
              <w:autoSpaceDE w:val="0"/>
              <w:autoSpaceDN w:val="0"/>
              <w:adjustRightInd w:val="0"/>
              <w:spacing w:after="0" w:line="240" w:lineRule="auto"/>
              <w:jc w:val="both"/>
              <w:rPr>
                <w:sz w:val="24"/>
                <w:szCs w:val="24"/>
              </w:rPr>
            </w:pPr>
          </w:p>
        </w:tc>
      </w:tr>
      <w:tr w:rsidR="005E7877" w:rsidRPr="005E7877" w:rsidTr="005E7877">
        <w:tc>
          <w:tcPr>
            <w:tcW w:w="3473" w:type="dxa"/>
            <w:tcBorders>
              <w:top w:val="single" w:sz="4" w:space="0" w:color="auto"/>
              <w:left w:val="single" w:sz="4" w:space="0" w:color="auto"/>
              <w:bottom w:val="single" w:sz="4" w:space="0" w:color="auto"/>
              <w:right w:val="single" w:sz="4" w:space="0" w:color="auto"/>
            </w:tcBorders>
            <w:hideMark/>
          </w:tcPr>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Фундамент</w:t>
            </w:r>
          </w:p>
        </w:tc>
        <w:tc>
          <w:tcPr>
            <w:tcW w:w="3474" w:type="dxa"/>
            <w:tcBorders>
              <w:top w:val="single" w:sz="4" w:space="0" w:color="auto"/>
              <w:left w:val="single" w:sz="4" w:space="0" w:color="auto"/>
              <w:bottom w:val="single" w:sz="4" w:space="0" w:color="auto"/>
              <w:right w:val="single" w:sz="4" w:space="0" w:color="auto"/>
            </w:tcBorders>
          </w:tcPr>
          <w:p w:rsidR="005E7877" w:rsidRPr="005E7877" w:rsidRDefault="005E7877" w:rsidP="005E7877">
            <w:pPr>
              <w:autoSpaceDE w:val="0"/>
              <w:autoSpaceDN w:val="0"/>
              <w:adjustRightInd w:val="0"/>
              <w:spacing w:after="0" w:line="240" w:lineRule="auto"/>
              <w:jc w:val="both"/>
              <w:rPr>
                <w:sz w:val="24"/>
                <w:szCs w:val="24"/>
              </w:rPr>
            </w:pPr>
          </w:p>
        </w:tc>
        <w:tc>
          <w:tcPr>
            <w:tcW w:w="3474" w:type="dxa"/>
            <w:tcBorders>
              <w:top w:val="single" w:sz="4" w:space="0" w:color="auto"/>
              <w:left w:val="single" w:sz="4" w:space="0" w:color="auto"/>
              <w:bottom w:val="single" w:sz="4" w:space="0" w:color="auto"/>
              <w:right w:val="single" w:sz="4" w:space="0" w:color="auto"/>
            </w:tcBorders>
          </w:tcPr>
          <w:p w:rsidR="005E7877" w:rsidRPr="005E7877" w:rsidRDefault="005E7877" w:rsidP="005E7877">
            <w:pPr>
              <w:autoSpaceDE w:val="0"/>
              <w:autoSpaceDN w:val="0"/>
              <w:adjustRightInd w:val="0"/>
              <w:spacing w:after="0" w:line="240" w:lineRule="auto"/>
              <w:jc w:val="both"/>
              <w:rPr>
                <w:sz w:val="24"/>
                <w:szCs w:val="24"/>
              </w:rPr>
            </w:pPr>
          </w:p>
        </w:tc>
      </w:tr>
      <w:tr w:rsidR="005E7877" w:rsidRPr="005E7877" w:rsidTr="005E7877">
        <w:tc>
          <w:tcPr>
            <w:tcW w:w="3473" w:type="dxa"/>
            <w:tcBorders>
              <w:top w:val="single" w:sz="4" w:space="0" w:color="auto"/>
              <w:left w:val="single" w:sz="4" w:space="0" w:color="auto"/>
              <w:bottom w:val="single" w:sz="4" w:space="0" w:color="auto"/>
              <w:right w:val="single" w:sz="4" w:space="0" w:color="auto"/>
            </w:tcBorders>
            <w:hideMark/>
          </w:tcPr>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Каркас</w:t>
            </w:r>
          </w:p>
        </w:tc>
        <w:tc>
          <w:tcPr>
            <w:tcW w:w="3474" w:type="dxa"/>
            <w:tcBorders>
              <w:top w:val="single" w:sz="4" w:space="0" w:color="auto"/>
              <w:left w:val="single" w:sz="4" w:space="0" w:color="auto"/>
              <w:bottom w:val="single" w:sz="4" w:space="0" w:color="auto"/>
              <w:right w:val="single" w:sz="4" w:space="0" w:color="auto"/>
            </w:tcBorders>
          </w:tcPr>
          <w:p w:rsidR="005E7877" w:rsidRPr="005E7877" w:rsidRDefault="005E7877" w:rsidP="005E7877">
            <w:pPr>
              <w:autoSpaceDE w:val="0"/>
              <w:autoSpaceDN w:val="0"/>
              <w:adjustRightInd w:val="0"/>
              <w:spacing w:after="0" w:line="240" w:lineRule="auto"/>
              <w:jc w:val="both"/>
              <w:rPr>
                <w:sz w:val="24"/>
                <w:szCs w:val="24"/>
              </w:rPr>
            </w:pPr>
          </w:p>
        </w:tc>
        <w:tc>
          <w:tcPr>
            <w:tcW w:w="3474" w:type="dxa"/>
            <w:tcBorders>
              <w:top w:val="single" w:sz="4" w:space="0" w:color="auto"/>
              <w:left w:val="single" w:sz="4" w:space="0" w:color="auto"/>
              <w:bottom w:val="single" w:sz="4" w:space="0" w:color="auto"/>
              <w:right w:val="single" w:sz="4" w:space="0" w:color="auto"/>
            </w:tcBorders>
          </w:tcPr>
          <w:p w:rsidR="005E7877" w:rsidRPr="005E7877" w:rsidRDefault="005E7877" w:rsidP="005E7877">
            <w:pPr>
              <w:autoSpaceDE w:val="0"/>
              <w:autoSpaceDN w:val="0"/>
              <w:adjustRightInd w:val="0"/>
              <w:spacing w:after="0" w:line="240" w:lineRule="auto"/>
              <w:jc w:val="both"/>
              <w:rPr>
                <w:sz w:val="24"/>
                <w:szCs w:val="24"/>
              </w:rPr>
            </w:pPr>
          </w:p>
        </w:tc>
      </w:tr>
      <w:tr w:rsidR="005E7877" w:rsidRPr="005E7877" w:rsidTr="005E7877">
        <w:tc>
          <w:tcPr>
            <w:tcW w:w="3473" w:type="dxa"/>
            <w:tcBorders>
              <w:top w:val="single" w:sz="4" w:space="0" w:color="auto"/>
              <w:left w:val="single" w:sz="4" w:space="0" w:color="auto"/>
              <w:bottom w:val="single" w:sz="4" w:space="0" w:color="auto"/>
              <w:right w:val="single" w:sz="4" w:space="0" w:color="auto"/>
            </w:tcBorders>
            <w:hideMark/>
          </w:tcPr>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Специальные внутренние работы</w:t>
            </w:r>
          </w:p>
        </w:tc>
        <w:tc>
          <w:tcPr>
            <w:tcW w:w="3474" w:type="dxa"/>
            <w:tcBorders>
              <w:top w:val="single" w:sz="4" w:space="0" w:color="auto"/>
              <w:left w:val="single" w:sz="4" w:space="0" w:color="auto"/>
              <w:bottom w:val="single" w:sz="4" w:space="0" w:color="auto"/>
              <w:right w:val="single" w:sz="4" w:space="0" w:color="auto"/>
            </w:tcBorders>
          </w:tcPr>
          <w:p w:rsidR="005E7877" w:rsidRPr="005E7877" w:rsidRDefault="005E7877" w:rsidP="005E7877">
            <w:pPr>
              <w:autoSpaceDE w:val="0"/>
              <w:autoSpaceDN w:val="0"/>
              <w:adjustRightInd w:val="0"/>
              <w:spacing w:after="0" w:line="240" w:lineRule="auto"/>
              <w:jc w:val="both"/>
              <w:rPr>
                <w:sz w:val="24"/>
                <w:szCs w:val="24"/>
              </w:rPr>
            </w:pPr>
          </w:p>
        </w:tc>
        <w:tc>
          <w:tcPr>
            <w:tcW w:w="3474" w:type="dxa"/>
            <w:tcBorders>
              <w:top w:val="single" w:sz="4" w:space="0" w:color="auto"/>
              <w:left w:val="single" w:sz="4" w:space="0" w:color="auto"/>
              <w:bottom w:val="single" w:sz="4" w:space="0" w:color="auto"/>
              <w:right w:val="single" w:sz="4" w:space="0" w:color="auto"/>
            </w:tcBorders>
          </w:tcPr>
          <w:p w:rsidR="005E7877" w:rsidRPr="005E7877" w:rsidRDefault="005E7877" w:rsidP="005E7877">
            <w:pPr>
              <w:autoSpaceDE w:val="0"/>
              <w:autoSpaceDN w:val="0"/>
              <w:adjustRightInd w:val="0"/>
              <w:spacing w:after="0" w:line="240" w:lineRule="auto"/>
              <w:jc w:val="both"/>
              <w:rPr>
                <w:sz w:val="24"/>
                <w:szCs w:val="24"/>
              </w:rPr>
            </w:pPr>
          </w:p>
        </w:tc>
      </w:tr>
      <w:tr w:rsidR="005E7877" w:rsidRPr="005E7877" w:rsidTr="005E7877">
        <w:tc>
          <w:tcPr>
            <w:tcW w:w="3473" w:type="dxa"/>
            <w:tcBorders>
              <w:top w:val="single" w:sz="4" w:space="0" w:color="auto"/>
              <w:left w:val="single" w:sz="4" w:space="0" w:color="auto"/>
              <w:bottom w:val="single" w:sz="4" w:space="0" w:color="auto"/>
              <w:right w:val="single" w:sz="4" w:space="0" w:color="auto"/>
            </w:tcBorders>
            <w:hideMark/>
          </w:tcPr>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Инженерные сети</w:t>
            </w:r>
          </w:p>
        </w:tc>
        <w:tc>
          <w:tcPr>
            <w:tcW w:w="3474" w:type="dxa"/>
            <w:tcBorders>
              <w:top w:val="single" w:sz="4" w:space="0" w:color="auto"/>
              <w:left w:val="single" w:sz="4" w:space="0" w:color="auto"/>
              <w:bottom w:val="single" w:sz="4" w:space="0" w:color="auto"/>
              <w:right w:val="single" w:sz="4" w:space="0" w:color="auto"/>
            </w:tcBorders>
          </w:tcPr>
          <w:p w:rsidR="005E7877" w:rsidRPr="005E7877" w:rsidRDefault="005E7877" w:rsidP="005E7877">
            <w:pPr>
              <w:autoSpaceDE w:val="0"/>
              <w:autoSpaceDN w:val="0"/>
              <w:adjustRightInd w:val="0"/>
              <w:spacing w:after="0" w:line="240" w:lineRule="auto"/>
              <w:jc w:val="both"/>
              <w:rPr>
                <w:sz w:val="24"/>
                <w:szCs w:val="24"/>
              </w:rPr>
            </w:pPr>
          </w:p>
        </w:tc>
        <w:tc>
          <w:tcPr>
            <w:tcW w:w="3474" w:type="dxa"/>
            <w:tcBorders>
              <w:top w:val="single" w:sz="4" w:space="0" w:color="auto"/>
              <w:left w:val="single" w:sz="4" w:space="0" w:color="auto"/>
              <w:bottom w:val="single" w:sz="4" w:space="0" w:color="auto"/>
              <w:right w:val="single" w:sz="4" w:space="0" w:color="auto"/>
            </w:tcBorders>
          </w:tcPr>
          <w:p w:rsidR="005E7877" w:rsidRPr="005E7877" w:rsidRDefault="005E7877" w:rsidP="005E7877">
            <w:pPr>
              <w:autoSpaceDE w:val="0"/>
              <w:autoSpaceDN w:val="0"/>
              <w:adjustRightInd w:val="0"/>
              <w:spacing w:after="0" w:line="240" w:lineRule="auto"/>
              <w:jc w:val="both"/>
              <w:rPr>
                <w:sz w:val="24"/>
                <w:szCs w:val="24"/>
              </w:rPr>
            </w:pPr>
          </w:p>
        </w:tc>
      </w:tr>
      <w:tr w:rsidR="005E7877" w:rsidRPr="005E7877" w:rsidTr="005E7877">
        <w:tc>
          <w:tcPr>
            <w:tcW w:w="3473" w:type="dxa"/>
            <w:tcBorders>
              <w:top w:val="single" w:sz="4" w:space="0" w:color="auto"/>
              <w:left w:val="single" w:sz="4" w:space="0" w:color="auto"/>
              <w:bottom w:val="single" w:sz="4" w:space="0" w:color="auto"/>
              <w:right w:val="single" w:sz="4" w:space="0" w:color="auto"/>
            </w:tcBorders>
            <w:hideMark/>
          </w:tcPr>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Благоустройство территории</w:t>
            </w:r>
          </w:p>
        </w:tc>
        <w:tc>
          <w:tcPr>
            <w:tcW w:w="3474" w:type="dxa"/>
            <w:tcBorders>
              <w:top w:val="single" w:sz="4" w:space="0" w:color="auto"/>
              <w:left w:val="single" w:sz="4" w:space="0" w:color="auto"/>
              <w:bottom w:val="single" w:sz="4" w:space="0" w:color="auto"/>
              <w:right w:val="single" w:sz="4" w:space="0" w:color="auto"/>
            </w:tcBorders>
          </w:tcPr>
          <w:p w:rsidR="005E7877" w:rsidRPr="005E7877" w:rsidRDefault="005E7877" w:rsidP="005E7877">
            <w:pPr>
              <w:autoSpaceDE w:val="0"/>
              <w:autoSpaceDN w:val="0"/>
              <w:adjustRightInd w:val="0"/>
              <w:spacing w:after="0" w:line="240" w:lineRule="auto"/>
              <w:jc w:val="both"/>
              <w:rPr>
                <w:sz w:val="24"/>
                <w:szCs w:val="24"/>
              </w:rPr>
            </w:pPr>
          </w:p>
        </w:tc>
        <w:tc>
          <w:tcPr>
            <w:tcW w:w="3474" w:type="dxa"/>
            <w:tcBorders>
              <w:top w:val="single" w:sz="4" w:space="0" w:color="auto"/>
              <w:left w:val="single" w:sz="4" w:space="0" w:color="auto"/>
              <w:bottom w:val="single" w:sz="4" w:space="0" w:color="auto"/>
              <w:right w:val="single" w:sz="4" w:space="0" w:color="auto"/>
            </w:tcBorders>
          </w:tcPr>
          <w:p w:rsidR="005E7877" w:rsidRPr="005E7877" w:rsidRDefault="005E7877" w:rsidP="005E7877">
            <w:pPr>
              <w:autoSpaceDE w:val="0"/>
              <w:autoSpaceDN w:val="0"/>
              <w:adjustRightInd w:val="0"/>
              <w:spacing w:after="0" w:line="240" w:lineRule="auto"/>
              <w:jc w:val="both"/>
              <w:rPr>
                <w:sz w:val="24"/>
                <w:szCs w:val="24"/>
              </w:rPr>
            </w:pPr>
          </w:p>
        </w:tc>
      </w:tr>
    </w:tbl>
    <w:p w:rsidR="005E7877" w:rsidRPr="005E7877" w:rsidRDefault="005E7877" w:rsidP="005E7877">
      <w:pPr>
        <w:autoSpaceDE w:val="0"/>
        <w:autoSpaceDN w:val="0"/>
        <w:adjustRightInd w:val="0"/>
        <w:spacing w:after="0" w:line="240" w:lineRule="auto"/>
        <w:jc w:val="both"/>
        <w:rPr>
          <w:sz w:val="24"/>
          <w:szCs w:val="24"/>
        </w:rPr>
      </w:pP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lastRenderedPageBreak/>
        <w:t>Приложения:</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1. Копия проекта организации строительства с внесенными изменениями в части продолжительности строительства</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2. Согласованный и утвержденный график производства работ по завершению строительства объекта капитального строительства в заявленный срок.</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ЗАСТРОЙЩИК</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_____________________</w:t>
      </w:r>
      <w:r w:rsidRPr="005E7877">
        <w:rPr>
          <w:sz w:val="24"/>
          <w:szCs w:val="24"/>
        </w:rPr>
        <w:tab/>
      </w:r>
      <w:r w:rsidRPr="005E7877">
        <w:rPr>
          <w:sz w:val="24"/>
          <w:szCs w:val="24"/>
        </w:rPr>
        <w:tab/>
        <w:t xml:space="preserve">__________________ </w:t>
      </w:r>
      <w:r w:rsidRPr="005E7877">
        <w:rPr>
          <w:sz w:val="24"/>
          <w:szCs w:val="24"/>
        </w:rPr>
        <w:tab/>
        <w:t>______________________ М. П.</w:t>
      </w:r>
    </w:p>
    <w:p w:rsidR="005E7877" w:rsidRPr="005E7877" w:rsidRDefault="005E7877" w:rsidP="005E7877">
      <w:pPr>
        <w:autoSpaceDE w:val="0"/>
        <w:autoSpaceDN w:val="0"/>
        <w:adjustRightInd w:val="0"/>
        <w:spacing w:after="0" w:line="240" w:lineRule="auto"/>
        <w:ind w:firstLine="708"/>
        <w:jc w:val="both"/>
        <w:rPr>
          <w:sz w:val="24"/>
          <w:szCs w:val="24"/>
        </w:rPr>
      </w:pPr>
      <w:proofErr w:type="gramStart"/>
      <w:r w:rsidRPr="005E7877">
        <w:rPr>
          <w:sz w:val="24"/>
          <w:szCs w:val="24"/>
        </w:rPr>
        <w:t>(должность)</w:t>
      </w:r>
      <w:r w:rsidRPr="005E7877">
        <w:rPr>
          <w:sz w:val="24"/>
          <w:szCs w:val="24"/>
        </w:rPr>
        <w:tab/>
      </w:r>
      <w:r w:rsidRPr="005E7877">
        <w:rPr>
          <w:sz w:val="24"/>
          <w:szCs w:val="24"/>
        </w:rPr>
        <w:tab/>
      </w:r>
      <w:r w:rsidRPr="005E7877">
        <w:rPr>
          <w:sz w:val="24"/>
          <w:szCs w:val="24"/>
        </w:rPr>
        <w:tab/>
      </w:r>
      <w:r w:rsidRPr="005E7877">
        <w:rPr>
          <w:sz w:val="24"/>
          <w:szCs w:val="24"/>
        </w:rPr>
        <w:tab/>
        <w:t>(подпись)</w:t>
      </w:r>
      <w:r w:rsidRPr="005E7877">
        <w:rPr>
          <w:sz w:val="24"/>
          <w:szCs w:val="24"/>
        </w:rPr>
        <w:tab/>
      </w:r>
      <w:r w:rsidRPr="005E7877">
        <w:rPr>
          <w:sz w:val="24"/>
          <w:szCs w:val="24"/>
        </w:rPr>
        <w:tab/>
      </w:r>
      <w:r w:rsidRPr="005E7877">
        <w:rPr>
          <w:sz w:val="24"/>
          <w:szCs w:val="24"/>
        </w:rPr>
        <w:tab/>
        <w:t>(Фамилия И. О.</w:t>
      </w:r>
      <w:proofErr w:type="gramEnd"/>
    </w:p>
    <w:p w:rsidR="005E7877" w:rsidRPr="005E7877" w:rsidRDefault="005E7877" w:rsidP="005E7877">
      <w:pPr>
        <w:spacing w:after="0" w:line="240" w:lineRule="auto"/>
        <w:jc w:val="both"/>
        <w:rPr>
          <w:sz w:val="24"/>
          <w:szCs w:val="24"/>
        </w:rPr>
      </w:pPr>
    </w:p>
    <w:p w:rsidR="005E7877" w:rsidRPr="005E7877" w:rsidRDefault="005E7877" w:rsidP="005E7877">
      <w:pPr>
        <w:spacing w:after="0" w:line="240" w:lineRule="auto"/>
        <w:jc w:val="both"/>
        <w:rPr>
          <w:sz w:val="24"/>
          <w:szCs w:val="24"/>
        </w:rPr>
      </w:pPr>
    </w:p>
    <w:p w:rsidR="005E7877" w:rsidRPr="005E7877" w:rsidRDefault="005E7877" w:rsidP="005E7877">
      <w:pPr>
        <w:spacing w:after="0" w:line="240" w:lineRule="auto"/>
        <w:jc w:val="both"/>
        <w:rPr>
          <w:sz w:val="24"/>
          <w:szCs w:val="24"/>
        </w:rPr>
      </w:pPr>
    </w:p>
    <w:p w:rsidR="005E7877" w:rsidRPr="005E7877" w:rsidRDefault="005E7877" w:rsidP="005E7877">
      <w:pPr>
        <w:spacing w:after="0" w:line="240" w:lineRule="auto"/>
        <w:jc w:val="both"/>
        <w:rPr>
          <w:sz w:val="24"/>
          <w:szCs w:val="24"/>
        </w:rPr>
      </w:pPr>
      <w:r w:rsidRPr="005E7877">
        <w:rPr>
          <w:sz w:val="24"/>
          <w:szCs w:val="24"/>
        </w:rPr>
        <w:br w:type="page"/>
      </w:r>
      <w:r w:rsidRPr="005E7877">
        <w:rPr>
          <w:sz w:val="24"/>
          <w:szCs w:val="24"/>
        </w:rPr>
        <w:lastRenderedPageBreak/>
        <w:t>Приложение 4</w:t>
      </w:r>
    </w:p>
    <w:p w:rsidR="005E7877" w:rsidRPr="005E7877" w:rsidRDefault="005E7877" w:rsidP="005E7877">
      <w:pPr>
        <w:spacing w:after="0" w:line="240" w:lineRule="auto"/>
        <w:jc w:val="both"/>
        <w:rPr>
          <w:b/>
          <w:sz w:val="24"/>
          <w:szCs w:val="24"/>
        </w:rPr>
      </w:pPr>
      <w:r w:rsidRPr="005E7877">
        <w:rPr>
          <w:b/>
          <w:sz w:val="24"/>
          <w:szCs w:val="24"/>
        </w:rPr>
        <w:t xml:space="preserve">ФОРМА </w:t>
      </w:r>
    </w:p>
    <w:p w:rsidR="005E7877" w:rsidRPr="005E7877" w:rsidRDefault="005E7877" w:rsidP="005E7877">
      <w:pPr>
        <w:spacing w:after="0" w:line="240" w:lineRule="auto"/>
        <w:jc w:val="both"/>
        <w:rPr>
          <w:b/>
          <w:sz w:val="24"/>
          <w:szCs w:val="24"/>
        </w:rPr>
      </w:pPr>
      <w:r w:rsidRPr="005E7877">
        <w:rPr>
          <w:b/>
          <w:sz w:val="24"/>
          <w:szCs w:val="24"/>
        </w:rPr>
        <w:t>ЗАЯВЛЕНИЯ О ВНЕСЕНИИ  ИЗМЕНЕНИЙ РАЗРЕШЕНИЕ НА СТРОИТЕЛЬСТВО</w:t>
      </w:r>
    </w:p>
    <w:p w:rsidR="005E7877" w:rsidRPr="005E7877" w:rsidRDefault="005E7877" w:rsidP="005E7877">
      <w:pPr>
        <w:spacing w:after="0" w:line="240" w:lineRule="auto"/>
        <w:ind w:left="5529"/>
        <w:jc w:val="both"/>
        <w:rPr>
          <w:sz w:val="24"/>
          <w:szCs w:val="24"/>
        </w:rPr>
      </w:pPr>
      <w:r w:rsidRPr="005E7877">
        <w:rPr>
          <w:sz w:val="24"/>
          <w:szCs w:val="24"/>
        </w:rPr>
        <w:t xml:space="preserve">Председателю Администрации Улуг-Хемского кожууна </w:t>
      </w:r>
    </w:p>
    <w:p w:rsidR="005E7877" w:rsidRPr="005E7877" w:rsidRDefault="005E7877" w:rsidP="005E7877">
      <w:pPr>
        <w:spacing w:after="0" w:line="240" w:lineRule="auto"/>
        <w:ind w:left="5529"/>
        <w:jc w:val="both"/>
        <w:rPr>
          <w:sz w:val="24"/>
          <w:szCs w:val="24"/>
        </w:rPr>
      </w:pPr>
      <w:r w:rsidRPr="005E7877">
        <w:rPr>
          <w:sz w:val="24"/>
          <w:szCs w:val="24"/>
        </w:rPr>
        <w:t xml:space="preserve">Республики Тыва </w:t>
      </w:r>
    </w:p>
    <w:p w:rsidR="005E7877" w:rsidRPr="005E7877" w:rsidRDefault="005E7877" w:rsidP="005E7877">
      <w:pPr>
        <w:spacing w:after="0" w:line="240" w:lineRule="auto"/>
        <w:ind w:left="5529"/>
        <w:jc w:val="both"/>
        <w:rPr>
          <w:sz w:val="24"/>
          <w:szCs w:val="24"/>
        </w:rPr>
      </w:pPr>
      <w:r w:rsidRPr="005E7877">
        <w:rPr>
          <w:sz w:val="24"/>
          <w:szCs w:val="24"/>
        </w:rPr>
        <w:t>От _______________________________</w:t>
      </w:r>
    </w:p>
    <w:p w:rsidR="005E7877" w:rsidRPr="005E7877" w:rsidRDefault="005E7877" w:rsidP="005E7877">
      <w:pPr>
        <w:pBdr>
          <w:bottom w:val="single" w:sz="12" w:space="1" w:color="auto"/>
          <w:between w:val="single" w:sz="12" w:space="1" w:color="auto"/>
        </w:pBdr>
        <w:spacing w:after="0" w:line="240" w:lineRule="auto"/>
        <w:ind w:left="5529"/>
        <w:jc w:val="both"/>
        <w:rPr>
          <w:color w:val="000000"/>
          <w:spacing w:val="-6"/>
          <w:sz w:val="24"/>
          <w:szCs w:val="24"/>
        </w:rPr>
      </w:pPr>
      <w:r w:rsidRPr="005E7877">
        <w:rPr>
          <w:color w:val="000000"/>
          <w:spacing w:val="-6"/>
          <w:sz w:val="24"/>
          <w:szCs w:val="24"/>
        </w:rPr>
        <w:t>(</w:t>
      </w:r>
      <w:proofErr w:type="spellStart"/>
      <w:r w:rsidRPr="005E7877">
        <w:rPr>
          <w:color w:val="000000"/>
          <w:spacing w:val="-6"/>
          <w:sz w:val="24"/>
          <w:szCs w:val="24"/>
        </w:rPr>
        <w:t>Ф.И.О.-для</w:t>
      </w:r>
      <w:proofErr w:type="spellEnd"/>
      <w:r w:rsidRPr="005E7877">
        <w:rPr>
          <w:color w:val="000000"/>
          <w:spacing w:val="-6"/>
          <w:sz w:val="24"/>
          <w:szCs w:val="24"/>
        </w:rPr>
        <w:t xml:space="preserve"> </w:t>
      </w:r>
      <w:proofErr w:type="spellStart"/>
      <w:proofErr w:type="gramStart"/>
      <w:r w:rsidRPr="005E7877">
        <w:rPr>
          <w:color w:val="000000"/>
          <w:spacing w:val="-6"/>
          <w:sz w:val="24"/>
          <w:szCs w:val="24"/>
        </w:rPr>
        <w:t>физ</w:t>
      </w:r>
      <w:proofErr w:type="spellEnd"/>
      <w:proofErr w:type="gramEnd"/>
      <w:r w:rsidRPr="005E7877">
        <w:rPr>
          <w:color w:val="000000"/>
          <w:spacing w:val="-6"/>
          <w:sz w:val="24"/>
          <w:szCs w:val="24"/>
        </w:rPr>
        <w:t xml:space="preserve"> лиц, наименование юридических лиц)</w:t>
      </w:r>
    </w:p>
    <w:p w:rsidR="005E7877" w:rsidRPr="005E7877" w:rsidRDefault="005E7877" w:rsidP="005E7877">
      <w:pPr>
        <w:pBdr>
          <w:bottom w:val="single" w:sz="12" w:space="1" w:color="auto"/>
          <w:between w:val="single" w:sz="12" w:space="1" w:color="auto"/>
        </w:pBdr>
        <w:spacing w:after="0" w:line="240" w:lineRule="auto"/>
        <w:ind w:left="5529"/>
        <w:jc w:val="both"/>
        <w:rPr>
          <w:color w:val="000000"/>
          <w:spacing w:val="-6"/>
          <w:sz w:val="24"/>
          <w:szCs w:val="24"/>
        </w:rPr>
      </w:pPr>
    </w:p>
    <w:p w:rsidR="005E7877" w:rsidRPr="005E7877" w:rsidRDefault="005E7877" w:rsidP="005E7877">
      <w:pPr>
        <w:pBdr>
          <w:bottom w:val="single" w:sz="12" w:space="1" w:color="auto"/>
          <w:between w:val="single" w:sz="12" w:space="1" w:color="auto"/>
        </w:pBdr>
        <w:spacing w:after="0" w:line="240" w:lineRule="auto"/>
        <w:ind w:left="5529"/>
        <w:jc w:val="both"/>
        <w:rPr>
          <w:color w:val="000000"/>
          <w:spacing w:val="-6"/>
          <w:sz w:val="24"/>
          <w:szCs w:val="24"/>
        </w:rPr>
      </w:pPr>
    </w:p>
    <w:p w:rsidR="005E7877" w:rsidRPr="005E7877" w:rsidRDefault="005E7877" w:rsidP="005E7877">
      <w:pPr>
        <w:pBdr>
          <w:bottom w:val="single" w:sz="12" w:space="1" w:color="auto"/>
          <w:between w:val="single" w:sz="12" w:space="1" w:color="auto"/>
        </w:pBdr>
        <w:spacing w:after="0" w:line="240" w:lineRule="auto"/>
        <w:ind w:left="5529"/>
        <w:jc w:val="both"/>
        <w:rPr>
          <w:color w:val="000000"/>
          <w:spacing w:val="-6"/>
          <w:sz w:val="24"/>
          <w:szCs w:val="24"/>
        </w:rPr>
      </w:pPr>
      <w:r w:rsidRPr="005E7877">
        <w:rPr>
          <w:color w:val="000000"/>
          <w:spacing w:val="-6"/>
          <w:sz w:val="24"/>
          <w:szCs w:val="24"/>
        </w:rPr>
        <w:t>(ИНН, ОГРН, местонахождение, Ф.И.О. рук.)</w:t>
      </w:r>
    </w:p>
    <w:p w:rsidR="005E7877" w:rsidRPr="005E7877" w:rsidRDefault="005E7877" w:rsidP="005E7877">
      <w:pPr>
        <w:pBdr>
          <w:bottom w:val="single" w:sz="12" w:space="1" w:color="auto"/>
          <w:between w:val="single" w:sz="12" w:space="1" w:color="auto"/>
        </w:pBdr>
        <w:spacing w:after="0" w:line="240" w:lineRule="auto"/>
        <w:ind w:left="5529"/>
        <w:jc w:val="both"/>
        <w:rPr>
          <w:color w:val="000000"/>
          <w:spacing w:val="-6"/>
          <w:sz w:val="24"/>
          <w:szCs w:val="24"/>
        </w:rPr>
      </w:pPr>
      <w:r w:rsidRPr="005E7877">
        <w:rPr>
          <w:color w:val="000000"/>
          <w:spacing w:val="-6"/>
          <w:sz w:val="24"/>
          <w:szCs w:val="24"/>
        </w:rPr>
        <w:t xml:space="preserve">Банковские реквизиты (наименование банка, </w:t>
      </w:r>
      <w:proofErr w:type="spellStart"/>
      <w:proofErr w:type="gramStart"/>
      <w:r w:rsidRPr="005E7877">
        <w:rPr>
          <w:color w:val="000000"/>
          <w:spacing w:val="-6"/>
          <w:sz w:val="24"/>
          <w:szCs w:val="24"/>
        </w:rPr>
        <w:t>р</w:t>
      </w:r>
      <w:proofErr w:type="spellEnd"/>
      <w:proofErr w:type="gramEnd"/>
      <w:r w:rsidRPr="005E7877">
        <w:rPr>
          <w:color w:val="000000"/>
          <w:spacing w:val="-6"/>
          <w:sz w:val="24"/>
          <w:szCs w:val="24"/>
        </w:rPr>
        <w:t>/с, к/с, БИК)</w:t>
      </w:r>
    </w:p>
    <w:p w:rsidR="005E7877" w:rsidRPr="005E7877" w:rsidRDefault="005E7877" w:rsidP="005E7877">
      <w:pPr>
        <w:pBdr>
          <w:bottom w:val="single" w:sz="12" w:space="1" w:color="auto"/>
          <w:between w:val="single" w:sz="12" w:space="1" w:color="auto"/>
        </w:pBdr>
        <w:spacing w:after="0" w:line="240" w:lineRule="auto"/>
        <w:ind w:left="5529"/>
        <w:jc w:val="both"/>
        <w:rPr>
          <w:color w:val="000000"/>
          <w:spacing w:val="-6"/>
          <w:sz w:val="24"/>
          <w:szCs w:val="24"/>
        </w:rPr>
      </w:pPr>
    </w:p>
    <w:p w:rsidR="005E7877" w:rsidRPr="005E7877" w:rsidRDefault="005E7877" w:rsidP="005E7877">
      <w:pPr>
        <w:spacing w:after="0" w:line="240" w:lineRule="auto"/>
        <w:ind w:left="5529"/>
        <w:jc w:val="both"/>
        <w:rPr>
          <w:sz w:val="24"/>
          <w:szCs w:val="24"/>
        </w:rPr>
      </w:pPr>
      <w:r w:rsidRPr="005E7877">
        <w:rPr>
          <w:sz w:val="24"/>
          <w:szCs w:val="24"/>
        </w:rPr>
        <w:t>(почтовый адрес, индекс, номер телефона)</w:t>
      </w:r>
    </w:p>
    <w:p w:rsidR="005E7877" w:rsidRPr="005E7877" w:rsidRDefault="005E7877" w:rsidP="005E7877">
      <w:pPr>
        <w:spacing w:after="0" w:line="240" w:lineRule="auto"/>
        <w:ind w:left="5529"/>
        <w:jc w:val="both"/>
        <w:rPr>
          <w:sz w:val="24"/>
          <w:szCs w:val="24"/>
        </w:rPr>
      </w:pPr>
      <w:r w:rsidRPr="005E7877">
        <w:rPr>
          <w:sz w:val="24"/>
          <w:szCs w:val="24"/>
        </w:rPr>
        <w:t>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ЗАЯВЛЕНИЕ</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о внесении изменений в  разрешение на строительство</w:t>
      </w:r>
    </w:p>
    <w:p w:rsidR="005E7877" w:rsidRPr="005E7877" w:rsidRDefault="005E7877" w:rsidP="005E7877">
      <w:pPr>
        <w:autoSpaceDE w:val="0"/>
        <w:autoSpaceDN w:val="0"/>
        <w:adjustRightInd w:val="0"/>
        <w:spacing w:after="0" w:line="240" w:lineRule="auto"/>
        <w:jc w:val="both"/>
        <w:outlineLvl w:val="0"/>
        <w:rPr>
          <w:sz w:val="24"/>
          <w:szCs w:val="24"/>
        </w:rPr>
      </w:pP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Прошу внести изменения в  разрешение на строительство  от «____» ______________ 20_____ г.  №__________________________________________________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___________________________________________________________________________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(наименование объекта капитального строительства в соответствии с проектной документацией)</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___________________________________________________________________________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___________________________________________________________________________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___________________________________________________________________________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____________________________________________________________________________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на земельном участке по адресу: 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___________________________________________________________________________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proofErr w:type="gramStart"/>
      <w:r w:rsidRPr="005E7877">
        <w:rPr>
          <w:sz w:val="24"/>
          <w:szCs w:val="24"/>
        </w:rPr>
        <w:t>(полный адрес объекта капитального строительства с указанием субъекта Российской Федерации,</w:t>
      </w:r>
      <w:proofErr w:type="gramEnd"/>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___________________________________________________________________________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муниципального района, округа, поселения или строительный адрес)</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 xml:space="preserve">площадью ____________ кв. м., </w:t>
      </w:r>
      <w:proofErr w:type="gramStart"/>
      <w:r w:rsidRPr="005E7877">
        <w:rPr>
          <w:sz w:val="24"/>
          <w:szCs w:val="24"/>
        </w:rPr>
        <w:t>кадастровый</w:t>
      </w:r>
      <w:proofErr w:type="gramEnd"/>
      <w:r w:rsidRPr="005E7877">
        <w:rPr>
          <w:sz w:val="24"/>
          <w:szCs w:val="24"/>
        </w:rPr>
        <w:t xml:space="preserve"> № 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в связи с тем, что________________________________________________________________.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(указать причины внесения изменений)</w:t>
      </w:r>
    </w:p>
    <w:p w:rsidR="005E7877" w:rsidRPr="005E7877" w:rsidRDefault="005E7877" w:rsidP="005E7877">
      <w:pPr>
        <w:spacing w:after="0" w:line="240" w:lineRule="auto"/>
        <w:jc w:val="both"/>
        <w:rPr>
          <w:sz w:val="24"/>
          <w:szCs w:val="24"/>
        </w:rPr>
      </w:pPr>
      <w:r w:rsidRPr="005E7877">
        <w:rPr>
          <w:sz w:val="24"/>
          <w:szCs w:val="24"/>
        </w:rPr>
        <w:t>____________________________________________________________________________________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_________________________________________________________________________________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__________________________________________________________________________________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____________________________________________________________________________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p>
    <w:p w:rsidR="005E7877" w:rsidRPr="005E7877" w:rsidRDefault="005E7877" w:rsidP="005E7877">
      <w:pPr>
        <w:autoSpaceDE w:val="0"/>
        <w:autoSpaceDN w:val="0"/>
        <w:adjustRightInd w:val="0"/>
        <w:spacing w:after="0" w:line="240" w:lineRule="auto"/>
        <w:jc w:val="both"/>
        <w:rPr>
          <w:sz w:val="24"/>
          <w:szCs w:val="24"/>
        </w:rPr>
      </w:pP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 xml:space="preserve">Приложения: </w:t>
      </w:r>
      <w:proofErr w:type="gramStart"/>
      <w:r w:rsidRPr="005E7877">
        <w:rPr>
          <w:sz w:val="24"/>
          <w:szCs w:val="24"/>
        </w:rPr>
        <w:t>Документы</w:t>
      </w:r>
      <w:proofErr w:type="gramEnd"/>
      <w:r w:rsidRPr="005E7877">
        <w:rPr>
          <w:sz w:val="24"/>
          <w:szCs w:val="24"/>
        </w:rPr>
        <w:t xml:space="preserve"> подтверждающие необходимость внесения изменений</w:t>
      </w:r>
    </w:p>
    <w:p w:rsidR="005E7877" w:rsidRPr="005E7877" w:rsidRDefault="005E7877" w:rsidP="005E7877">
      <w:pPr>
        <w:autoSpaceDE w:val="0"/>
        <w:autoSpaceDN w:val="0"/>
        <w:adjustRightInd w:val="0"/>
        <w:spacing w:after="0" w:line="240" w:lineRule="auto"/>
        <w:jc w:val="both"/>
        <w:rPr>
          <w:sz w:val="24"/>
          <w:szCs w:val="24"/>
        </w:rPr>
      </w:pPr>
    </w:p>
    <w:p w:rsidR="005E7877" w:rsidRPr="005E7877" w:rsidRDefault="005E7877" w:rsidP="005E7877">
      <w:pPr>
        <w:autoSpaceDE w:val="0"/>
        <w:autoSpaceDN w:val="0"/>
        <w:adjustRightInd w:val="0"/>
        <w:spacing w:after="0" w:line="240" w:lineRule="auto"/>
        <w:jc w:val="both"/>
        <w:rPr>
          <w:sz w:val="24"/>
          <w:szCs w:val="24"/>
        </w:rPr>
      </w:pP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ЗАСТРОЙЩИК</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_____________________</w:t>
      </w:r>
      <w:r w:rsidRPr="005E7877">
        <w:rPr>
          <w:sz w:val="24"/>
          <w:szCs w:val="24"/>
        </w:rPr>
        <w:tab/>
      </w:r>
      <w:r w:rsidRPr="005E7877">
        <w:rPr>
          <w:sz w:val="24"/>
          <w:szCs w:val="24"/>
        </w:rPr>
        <w:tab/>
        <w:t xml:space="preserve">__________________ </w:t>
      </w:r>
      <w:r w:rsidRPr="005E7877">
        <w:rPr>
          <w:sz w:val="24"/>
          <w:szCs w:val="24"/>
        </w:rPr>
        <w:tab/>
        <w:t>______________________ М. П.</w:t>
      </w:r>
    </w:p>
    <w:p w:rsidR="005E7877" w:rsidRPr="005E7877" w:rsidRDefault="005E7877" w:rsidP="005E7877">
      <w:pPr>
        <w:autoSpaceDE w:val="0"/>
        <w:autoSpaceDN w:val="0"/>
        <w:adjustRightInd w:val="0"/>
        <w:spacing w:after="0" w:line="240" w:lineRule="auto"/>
        <w:ind w:firstLine="708"/>
        <w:jc w:val="both"/>
        <w:rPr>
          <w:sz w:val="24"/>
          <w:szCs w:val="24"/>
        </w:rPr>
      </w:pPr>
      <w:proofErr w:type="gramStart"/>
      <w:r w:rsidRPr="005E7877">
        <w:rPr>
          <w:sz w:val="24"/>
          <w:szCs w:val="24"/>
        </w:rPr>
        <w:t>(должность)</w:t>
      </w:r>
      <w:r w:rsidRPr="005E7877">
        <w:rPr>
          <w:sz w:val="24"/>
          <w:szCs w:val="24"/>
        </w:rPr>
        <w:tab/>
      </w:r>
      <w:r w:rsidRPr="005E7877">
        <w:rPr>
          <w:sz w:val="24"/>
          <w:szCs w:val="24"/>
        </w:rPr>
        <w:tab/>
      </w:r>
      <w:r w:rsidRPr="005E7877">
        <w:rPr>
          <w:sz w:val="24"/>
          <w:szCs w:val="24"/>
        </w:rPr>
        <w:tab/>
      </w:r>
      <w:r w:rsidRPr="005E7877">
        <w:rPr>
          <w:sz w:val="24"/>
          <w:szCs w:val="24"/>
        </w:rPr>
        <w:tab/>
        <w:t>(подпись)</w:t>
      </w:r>
      <w:r w:rsidRPr="005E7877">
        <w:rPr>
          <w:sz w:val="24"/>
          <w:szCs w:val="24"/>
        </w:rPr>
        <w:tab/>
      </w:r>
      <w:r w:rsidRPr="005E7877">
        <w:rPr>
          <w:sz w:val="24"/>
          <w:szCs w:val="24"/>
        </w:rPr>
        <w:tab/>
      </w:r>
      <w:r w:rsidRPr="005E7877">
        <w:rPr>
          <w:sz w:val="24"/>
          <w:szCs w:val="24"/>
        </w:rPr>
        <w:tab/>
        <w:t>(Фамилия И. О.</w:t>
      </w:r>
      <w:proofErr w:type="gramEnd"/>
    </w:p>
    <w:p w:rsidR="005E7877" w:rsidRPr="005E7877" w:rsidRDefault="005E7877" w:rsidP="005E7877">
      <w:pPr>
        <w:spacing w:after="0" w:line="240" w:lineRule="auto"/>
        <w:jc w:val="both"/>
        <w:rPr>
          <w:sz w:val="24"/>
          <w:szCs w:val="24"/>
        </w:rPr>
      </w:pPr>
    </w:p>
    <w:p w:rsidR="005E7877" w:rsidRPr="005E7877" w:rsidRDefault="005E7877" w:rsidP="005E7877">
      <w:pPr>
        <w:spacing w:after="0" w:line="240" w:lineRule="auto"/>
        <w:ind w:firstLine="708"/>
        <w:jc w:val="both"/>
        <w:rPr>
          <w:sz w:val="24"/>
          <w:szCs w:val="24"/>
        </w:rPr>
      </w:pPr>
    </w:p>
    <w:p w:rsidR="005E7877" w:rsidRPr="005E7877" w:rsidRDefault="005E7877" w:rsidP="005E7877">
      <w:pPr>
        <w:spacing w:after="0" w:line="240" w:lineRule="auto"/>
        <w:ind w:firstLine="708"/>
        <w:jc w:val="both"/>
        <w:rPr>
          <w:sz w:val="24"/>
          <w:szCs w:val="24"/>
        </w:rPr>
      </w:pPr>
    </w:p>
    <w:p w:rsidR="005E7877" w:rsidRPr="005E7877" w:rsidRDefault="005E7877" w:rsidP="005E7877">
      <w:pPr>
        <w:spacing w:after="0" w:line="240" w:lineRule="auto"/>
        <w:ind w:firstLine="708"/>
        <w:jc w:val="both"/>
        <w:rPr>
          <w:sz w:val="24"/>
          <w:szCs w:val="24"/>
        </w:rPr>
      </w:pPr>
    </w:p>
    <w:p w:rsidR="005E7877" w:rsidRPr="005E7877" w:rsidRDefault="005E7877" w:rsidP="005E7877">
      <w:pPr>
        <w:spacing w:after="0" w:line="240" w:lineRule="auto"/>
        <w:ind w:firstLine="708"/>
        <w:jc w:val="both"/>
        <w:rPr>
          <w:sz w:val="24"/>
          <w:szCs w:val="24"/>
        </w:rPr>
      </w:pPr>
      <w:r w:rsidRPr="005E7877">
        <w:rPr>
          <w:sz w:val="24"/>
          <w:szCs w:val="24"/>
        </w:rPr>
        <w:t>Приложение 5</w:t>
      </w:r>
    </w:p>
    <w:p w:rsidR="005E7877" w:rsidRPr="005E7877" w:rsidRDefault="005E7877" w:rsidP="005E7877">
      <w:pPr>
        <w:spacing w:after="0" w:line="240" w:lineRule="auto"/>
        <w:jc w:val="both"/>
        <w:rPr>
          <w:b/>
          <w:sz w:val="24"/>
          <w:szCs w:val="24"/>
        </w:rPr>
      </w:pPr>
      <w:r w:rsidRPr="005E7877">
        <w:rPr>
          <w:b/>
          <w:sz w:val="24"/>
          <w:szCs w:val="24"/>
        </w:rPr>
        <w:t xml:space="preserve">ФОРМА </w:t>
      </w:r>
    </w:p>
    <w:p w:rsidR="005E7877" w:rsidRPr="005E7877" w:rsidRDefault="005E7877" w:rsidP="005E7877">
      <w:pPr>
        <w:spacing w:after="0" w:line="240" w:lineRule="auto"/>
        <w:jc w:val="both"/>
        <w:rPr>
          <w:b/>
          <w:sz w:val="24"/>
          <w:szCs w:val="24"/>
        </w:rPr>
      </w:pPr>
      <w:r w:rsidRPr="005E7877">
        <w:rPr>
          <w:b/>
          <w:sz w:val="24"/>
          <w:szCs w:val="24"/>
        </w:rPr>
        <w:t>ЗАЯВЛЕНИЯ ДУБЛИКАТА РАЗРЕШЕНИЯ НА СТРОИТЕЛЬСТВО</w:t>
      </w:r>
    </w:p>
    <w:p w:rsidR="005E7877" w:rsidRPr="005E7877" w:rsidRDefault="005E7877" w:rsidP="005E7877">
      <w:pPr>
        <w:spacing w:after="0" w:line="240" w:lineRule="auto"/>
        <w:ind w:left="5529"/>
        <w:jc w:val="both"/>
        <w:rPr>
          <w:sz w:val="24"/>
          <w:szCs w:val="24"/>
        </w:rPr>
      </w:pPr>
      <w:r w:rsidRPr="005E7877">
        <w:rPr>
          <w:sz w:val="24"/>
          <w:szCs w:val="24"/>
        </w:rPr>
        <w:t xml:space="preserve">Председателю Администрации Улуг-Хемского кожууна </w:t>
      </w:r>
    </w:p>
    <w:p w:rsidR="005E7877" w:rsidRPr="005E7877" w:rsidRDefault="005E7877" w:rsidP="005E7877">
      <w:pPr>
        <w:spacing w:after="0" w:line="240" w:lineRule="auto"/>
        <w:ind w:left="5529"/>
        <w:jc w:val="both"/>
        <w:rPr>
          <w:sz w:val="24"/>
          <w:szCs w:val="24"/>
        </w:rPr>
      </w:pPr>
      <w:r w:rsidRPr="005E7877">
        <w:rPr>
          <w:sz w:val="24"/>
          <w:szCs w:val="24"/>
        </w:rPr>
        <w:t xml:space="preserve">Республики Тыва </w:t>
      </w:r>
    </w:p>
    <w:p w:rsidR="005E7877" w:rsidRPr="005E7877" w:rsidRDefault="005E7877" w:rsidP="005E7877">
      <w:pPr>
        <w:spacing w:after="0" w:line="240" w:lineRule="auto"/>
        <w:ind w:left="5529"/>
        <w:jc w:val="both"/>
        <w:rPr>
          <w:sz w:val="24"/>
          <w:szCs w:val="24"/>
        </w:rPr>
      </w:pPr>
      <w:r w:rsidRPr="005E7877">
        <w:rPr>
          <w:sz w:val="24"/>
          <w:szCs w:val="24"/>
        </w:rPr>
        <w:t>От _______________________________</w:t>
      </w:r>
    </w:p>
    <w:p w:rsidR="005E7877" w:rsidRPr="005E7877" w:rsidRDefault="005E7877" w:rsidP="005E7877">
      <w:pPr>
        <w:pBdr>
          <w:bottom w:val="single" w:sz="12" w:space="1" w:color="auto"/>
          <w:between w:val="single" w:sz="12" w:space="1" w:color="auto"/>
        </w:pBdr>
        <w:spacing w:after="0" w:line="240" w:lineRule="auto"/>
        <w:ind w:left="5529"/>
        <w:jc w:val="both"/>
        <w:rPr>
          <w:color w:val="000000"/>
          <w:spacing w:val="-6"/>
          <w:sz w:val="24"/>
          <w:szCs w:val="24"/>
        </w:rPr>
      </w:pPr>
      <w:r w:rsidRPr="005E7877">
        <w:rPr>
          <w:color w:val="000000"/>
          <w:spacing w:val="-6"/>
          <w:sz w:val="24"/>
          <w:szCs w:val="24"/>
        </w:rPr>
        <w:t>(</w:t>
      </w:r>
      <w:proofErr w:type="spellStart"/>
      <w:r w:rsidRPr="005E7877">
        <w:rPr>
          <w:color w:val="000000"/>
          <w:spacing w:val="-6"/>
          <w:sz w:val="24"/>
          <w:szCs w:val="24"/>
        </w:rPr>
        <w:t>Ф.И.О.-для</w:t>
      </w:r>
      <w:proofErr w:type="spellEnd"/>
      <w:r w:rsidRPr="005E7877">
        <w:rPr>
          <w:color w:val="000000"/>
          <w:spacing w:val="-6"/>
          <w:sz w:val="24"/>
          <w:szCs w:val="24"/>
        </w:rPr>
        <w:t xml:space="preserve"> </w:t>
      </w:r>
      <w:proofErr w:type="spellStart"/>
      <w:proofErr w:type="gramStart"/>
      <w:r w:rsidRPr="005E7877">
        <w:rPr>
          <w:color w:val="000000"/>
          <w:spacing w:val="-6"/>
          <w:sz w:val="24"/>
          <w:szCs w:val="24"/>
        </w:rPr>
        <w:t>физ</w:t>
      </w:r>
      <w:proofErr w:type="spellEnd"/>
      <w:proofErr w:type="gramEnd"/>
      <w:r w:rsidRPr="005E7877">
        <w:rPr>
          <w:color w:val="000000"/>
          <w:spacing w:val="-6"/>
          <w:sz w:val="24"/>
          <w:szCs w:val="24"/>
        </w:rPr>
        <w:t xml:space="preserve"> лиц, наименование юридических лиц)</w:t>
      </w:r>
    </w:p>
    <w:p w:rsidR="005E7877" w:rsidRPr="005E7877" w:rsidRDefault="005E7877" w:rsidP="005E7877">
      <w:pPr>
        <w:pBdr>
          <w:bottom w:val="single" w:sz="12" w:space="1" w:color="auto"/>
          <w:between w:val="single" w:sz="12" w:space="1" w:color="auto"/>
        </w:pBdr>
        <w:spacing w:after="0" w:line="240" w:lineRule="auto"/>
        <w:ind w:left="5529"/>
        <w:jc w:val="both"/>
        <w:rPr>
          <w:color w:val="000000"/>
          <w:spacing w:val="-6"/>
          <w:sz w:val="24"/>
          <w:szCs w:val="24"/>
        </w:rPr>
      </w:pPr>
    </w:p>
    <w:p w:rsidR="005E7877" w:rsidRPr="005E7877" w:rsidRDefault="005E7877" w:rsidP="005E7877">
      <w:pPr>
        <w:pBdr>
          <w:bottom w:val="single" w:sz="12" w:space="1" w:color="auto"/>
          <w:between w:val="single" w:sz="12" w:space="1" w:color="auto"/>
        </w:pBdr>
        <w:spacing w:after="0" w:line="240" w:lineRule="auto"/>
        <w:ind w:left="5529"/>
        <w:jc w:val="both"/>
        <w:rPr>
          <w:color w:val="000000"/>
          <w:spacing w:val="-6"/>
          <w:sz w:val="24"/>
          <w:szCs w:val="24"/>
        </w:rPr>
      </w:pPr>
    </w:p>
    <w:p w:rsidR="005E7877" w:rsidRPr="005E7877" w:rsidRDefault="005E7877" w:rsidP="005E7877">
      <w:pPr>
        <w:pBdr>
          <w:bottom w:val="single" w:sz="12" w:space="1" w:color="auto"/>
          <w:between w:val="single" w:sz="12" w:space="1" w:color="auto"/>
        </w:pBdr>
        <w:spacing w:after="0" w:line="240" w:lineRule="auto"/>
        <w:ind w:left="5529"/>
        <w:jc w:val="both"/>
        <w:rPr>
          <w:color w:val="000000"/>
          <w:spacing w:val="-6"/>
          <w:sz w:val="24"/>
          <w:szCs w:val="24"/>
        </w:rPr>
      </w:pPr>
      <w:r w:rsidRPr="005E7877">
        <w:rPr>
          <w:color w:val="000000"/>
          <w:spacing w:val="-6"/>
          <w:sz w:val="24"/>
          <w:szCs w:val="24"/>
        </w:rPr>
        <w:t>(ИНН, ОГРН, местонахождение, Ф.И.О. рук.)</w:t>
      </w:r>
    </w:p>
    <w:p w:rsidR="005E7877" w:rsidRPr="005E7877" w:rsidRDefault="005E7877" w:rsidP="005E7877">
      <w:pPr>
        <w:pBdr>
          <w:bottom w:val="single" w:sz="12" w:space="1" w:color="auto"/>
          <w:between w:val="single" w:sz="12" w:space="1" w:color="auto"/>
        </w:pBdr>
        <w:spacing w:after="0" w:line="240" w:lineRule="auto"/>
        <w:ind w:left="5529"/>
        <w:jc w:val="both"/>
        <w:rPr>
          <w:color w:val="000000"/>
          <w:spacing w:val="-6"/>
          <w:sz w:val="24"/>
          <w:szCs w:val="24"/>
        </w:rPr>
      </w:pPr>
      <w:r w:rsidRPr="005E7877">
        <w:rPr>
          <w:color w:val="000000"/>
          <w:spacing w:val="-6"/>
          <w:sz w:val="24"/>
          <w:szCs w:val="24"/>
        </w:rPr>
        <w:t xml:space="preserve">Банковские реквизиты (наименование банка, </w:t>
      </w:r>
      <w:proofErr w:type="spellStart"/>
      <w:proofErr w:type="gramStart"/>
      <w:r w:rsidRPr="005E7877">
        <w:rPr>
          <w:color w:val="000000"/>
          <w:spacing w:val="-6"/>
          <w:sz w:val="24"/>
          <w:szCs w:val="24"/>
        </w:rPr>
        <w:t>р</w:t>
      </w:r>
      <w:proofErr w:type="spellEnd"/>
      <w:proofErr w:type="gramEnd"/>
      <w:r w:rsidRPr="005E7877">
        <w:rPr>
          <w:color w:val="000000"/>
          <w:spacing w:val="-6"/>
          <w:sz w:val="24"/>
          <w:szCs w:val="24"/>
        </w:rPr>
        <w:t>/с, к/с, БИК)</w:t>
      </w:r>
    </w:p>
    <w:p w:rsidR="005E7877" w:rsidRPr="005E7877" w:rsidRDefault="005E7877" w:rsidP="005E7877">
      <w:pPr>
        <w:pBdr>
          <w:bottom w:val="single" w:sz="12" w:space="1" w:color="auto"/>
          <w:between w:val="single" w:sz="12" w:space="1" w:color="auto"/>
        </w:pBdr>
        <w:spacing w:after="0" w:line="240" w:lineRule="auto"/>
        <w:ind w:left="5529"/>
        <w:jc w:val="both"/>
        <w:rPr>
          <w:color w:val="000000"/>
          <w:spacing w:val="-6"/>
          <w:sz w:val="24"/>
          <w:szCs w:val="24"/>
        </w:rPr>
      </w:pPr>
    </w:p>
    <w:p w:rsidR="005E7877" w:rsidRPr="005E7877" w:rsidRDefault="005E7877" w:rsidP="005E7877">
      <w:pPr>
        <w:spacing w:after="0" w:line="240" w:lineRule="auto"/>
        <w:ind w:left="5529"/>
        <w:jc w:val="both"/>
        <w:rPr>
          <w:sz w:val="24"/>
          <w:szCs w:val="24"/>
        </w:rPr>
      </w:pPr>
      <w:r w:rsidRPr="005E7877">
        <w:rPr>
          <w:sz w:val="24"/>
          <w:szCs w:val="24"/>
        </w:rPr>
        <w:t>(почтовый адрес, индекс, номер телефона)</w:t>
      </w:r>
    </w:p>
    <w:p w:rsidR="005E7877" w:rsidRPr="005E7877" w:rsidRDefault="005E7877" w:rsidP="005E7877">
      <w:pPr>
        <w:spacing w:after="0" w:line="240" w:lineRule="auto"/>
        <w:ind w:left="5529"/>
        <w:jc w:val="both"/>
        <w:rPr>
          <w:sz w:val="24"/>
          <w:szCs w:val="24"/>
        </w:rPr>
      </w:pPr>
      <w:r w:rsidRPr="005E7877">
        <w:rPr>
          <w:sz w:val="24"/>
          <w:szCs w:val="24"/>
        </w:rPr>
        <w:t>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ЗАЯВЛЕНИЕ</w:t>
      </w:r>
    </w:p>
    <w:p w:rsidR="005E7877" w:rsidRPr="005E7877" w:rsidRDefault="005E7877" w:rsidP="005E7877">
      <w:pPr>
        <w:autoSpaceDE w:val="0"/>
        <w:autoSpaceDN w:val="0"/>
        <w:adjustRightInd w:val="0"/>
        <w:spacing w:after="0" w:line="240" w:lineRule="auto"/>
        <w:jc w:val="both"/>
        <w:outlineLvl w:val="0"/>
        <w:rPr>
          <w:sz w:val="24"/>
          <w:szCs w:val="24"/>
        </w:rPr>
      </w:pP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Прошу выдать дубликат  разрешения на строительство  (реконструкцию, капитальный ремонт) от «____» ______________ 20_____ г.  №__________________________________________________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___________________________________________________________________________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(наименование объекта капитального строительства в соответствии с проектной документацией)</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___________________________________________________________________________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___________________________________________________________________________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___________________________________________________________________________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____________________________________________________________________________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на земельном участке по адресу: 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___________________________________________________________________________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proofErr w:type="gramStart"/>
      <w:r w:rsidRPr="005E7877">
        <w:rPr>
          <w:sz w:val="24"/>
          <w:szCs w:val="24"/>
        </w:rPr>
        <w:t>(полный адрес объекта капитального строительства с указанием субъекта Российской Федерации,</w:t>
      </w:r>
      <w:proofErr w:type="gramEnd"/>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___________________________________________________________________________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муниципального района, округа, поселения или строительный адрес)</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 xml:space="preserve">площадью ____________ кв. м., </w:t>
      </w:r>
      <w:proofErr w:type="gramStart"/>
      <w:r w:rsidRPr="005E7877">
        <w:rPr>
          <w:sz w:val="24"/>
          <w:szCs w:val="24"/>
        </w:rPr>
        <w:t>кадастровый</w:t>
      </w:r>
      <w:proofErr w:type="gramEnd"/>
      <w:r w:rsidRPr="005E7877">
        <w:rPr>
          <w:sz w:val="24"/>
          <w:szCs w:val="24"/>
        </w:rPr>
        <w:t xml:space="preserve"> № 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в связи с тем, что________________________________________________________________.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(указать причины)</w:t>
      </w:r>
    </w:p>
    <w:p w:rsidR="005E7877" w:rsidRPr="005E7877" w:rsidRDefault="005E7877" w:rsidP="005E7877">
      <w:pPr>
        <w:spacing w:after="0" w:line="240" w:lineRule="auto"/>
        <w:jc w:val="both"/>
        <w:rPr>
          <w:sz w:val="24"/>
          <w:szCs w:val="24"/>
        </w:rPr>
      </w:pPr>
      <w:r w:rsidRPr="005E7877">
        <w:rPr>
          <w:sz w:val="24"/>
          <w:szCs w:val="24"/>
        </w:rPr>
        <w:t>____________________________________________________________________________________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_________________________________________________________________________________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__________________________________________________________________________________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____________________________________________________________________________</w:t>
      </w:r>
    </w:p>
    <w:p w:rsidR="005E7877" w:rsidRPr="005E7877" w:rsidRDefault="005E7877" w:rsidP="005E7877">
      <w:pPr>
        <w:autoSpaceDE w:val="0"/>
        <w:autoSpaceDN w:val="0"/>
        <w:adjustRightInd w:val="0"/>
        <w:spacing w:after="0" w:line="240" w:lineRule="auto"/>
        <w:jc w:val="both"/>
        <w:rPr>
          <w:sz w:val="24"/>
          <w:szCs w:val="24"/>
        </w:rPr>
      </w:pPr>
    </w:p>
    <w:p w:rsidR="005E7877" w:rsidRPr="005E7877" w:rsidRDefault="005E7877" w:rsidP="005E7877">
      <w:pPr>
        <w:autoSpaceDE w:val="0"/>
        <w:autoSpaceDN w:val="0"/>
        <w:adjustRightInd w:val="0"/>
        <w:spacing w:after="0" w:line="240" w:lineRule="auto"/>
        <w:jc w:val="both"/>
        <w:rPr>
          <w:sz w:val="24"/>
          <w:szCs w:val="24"/>
        </w:rPr>
      </w:pP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 xml:space="preserve">Приложения: </w:t>
      </w:r>
    </w:p>
    <w:p w:rsidR="005E7877" w:rsidRPr="005E7877" w:rsidRDefault="005E7877" w:rsidP="005E7877">
      <w:pPr>
        <w:autoSpaceDE w:val="0"/>
        <w:autoSpaceDN w:val="0"/>
        <w:adjustRightInd w:val="0"/>
        <w:spacing w:after="0" w:line="240" w:lineRule="auto"/>
        <w:jc w:val="both"/>
        <w:rPr>
          <w:sz w:val="24"/>
          <w:szCs w:val="24"/>
        </w:rPr>
      </w:pPr>
    </w:p>
    <w:p w:rsidR="005E7877" w:rsidRPr="005E7877" w:rsidRDefault="005E7877" w:rsidP="005E7877">
      <w:pPr>
        <w:autoSpaceDE w:val="0"/>
        <w:autoSpaceDN w:val="0"/>
        <w:adjustRightInd w:val="0"/>
        <w:spacing w:after="0" w:line="240" w:lineRule="auto"/>
        <w:jc w:val="both"/>
        <w:rPr>
          <w:sz w:val="24"/>
          <w:szCs w:val="24"/>
        </w:rPr>
      </w:pP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ЗАСТРОЙЩИК</w:t>
      </w:r>
    </w:p>
    <w:p w:rsidR="005E7877" w:rsidRPr="005E7877" w:rsidRDefault="005E7877" w:rsidP="005E7877">
      <w:pPr>
        <w:autoSpaceDE w:val="0"/>
        <w:autoSpaceDN w:val="0"/>
        <w:adjustRightInd w:val="0"/>
        <w:spacing w:after="0" w:line="240" w:lineRule="auto"/>
        <w:jc w:val="both"/>
        <w:rPr>
          <w:sz w:val="24"/>
          <w:szCs w:val="24"/>
        </w:rPr>
      </w:pPr>
      <w:r w:rsidRPr="005E7877">
        <w:rPr>
          <w:sz w:val="24"/>
          <w:szCs w:val="24"/>
        </w:rPr>
        <w:t>_____________________</w:t>
      </w:r>
      <w:r w:rsidRPr="005E7877">
        <w:rPr>
          <w:sz w:val="24"/>
          <w:szCs w:val="24"/>
        </w:rPr>
        <w:tab/>
      </w:r>
      <w:r w:rsidRPr="005E7877">
        <w:rPr>
          <w:sz w:val="24"/>
          <w:szCs w:val="24"/>
        </w:rPr>
        <w:tab/>
        <w:t xml:space="preserve">__________________ </w:t>
      </w:r>
      <w:r w:rsidRPr="005E7877">
        <w:rPr>
          <w:sz w:val="24"/>
          <w:szCs w:val="24"/>
        </w:rPr>
        <w:tab/>
        <w:t>______________________ М. П.</w:t>
      </w:r>
    </w:p>
    <w:p w:rsidR="005E7877" w:rsidRPr="005E7877" w:rsidRDefault="005E7877" w:rsidP="005E7877">
      <w:pPr>
        <w:autoSpaceDE w:val="0"/>
        <w:autoSpaceDN w:val="0"/>
        <w:adjustRightInd w:val="0"/>
        <w:spacing w:after="0" w:line="240" w:lineRule="auto"/>
        <w:ind w:firstLine="708"/>
        <w:jc w:val="both"/>
        <w:rPr>
          <w:sz w:val="24"/>
          <w:szCs w:val="24"/>
        </w:rPr>
      </w:pPr>
      <w:proofErr w:type="gramStart"/>
      <w:r w:rsidRPr="005E7877">
        <w:rPr>
          <w:sz w:val="24"/>
          <w:szCs w:val="24"/>
        </w:rPr>
        <w:t>(должность)</w:t>
      </w:r>
      <w:r w:rsidRPr="005E7877">
        <w:rPr>
          <w:sz w:val="24"/>
          <w:szCs w:val="24"/>
        </w:rPr>
        <w:tab/>
      </w:r>
      <w:r w:rsidRPr="005E7877">
        <w:rPr>
          <w:sz w:val="24"/>
          <w:szCs w:val="24"/>
        </w:rPr>
        <w:tab/>
      </w:r>
      <w:r w:rsidRPr="005E7877">
        <w:rPr>
          <w:sz w:val="24"/>
          <w:szCs w:val="24"/>
        </w:rPr>
        <w:tab/>
      </w:r>
      <w:r w:rsidRPr="005E7877">
        <w:rPr>
          <w:sz w:val="24"/>
          <w:szCs w:val="24"/>
        </w:rPr>
        <w:tab/>
        <w:t>(подпись)</w:t>
      </w:r>
      <w:r w:rsidRPr="005E7877">
        <w:rPr>
          <w:sz w:val="24"/>
          <w:szCs w:val="24"/>
        </w:rPr>
        <w:tab/>
      </w:r>
      <w:r w:rsidRPr="005E7877">
        <w:rPr>
          <w:sz w:val="24"/>
          <w:szCs w:val="24"/>
        </w:rPr>
        <w:tab/>
      </w:r>
      <w:r w:rsidRPr="005E7877">
        <w:rPr>
          <w:sz w:val="24"/>
          <w:szCs w:val="24"/>
        </w:rPr>
        <w:tab/>
        <w:t>(Фамилия И. О.</w:t>
      </w:r>
      <w:proofErr w:type="gramEnd"/>
    </w:p>
    <w:p w:rsidR="005E7877" w:rsidRPr="005E7877" w:rsidRDefault="005E7877" w:rsidP="005E7877">
      <w:pPr>
        <w:spacing w:after="0" w:line="240" w:lineRule="auto"/>
        <w:jc w:val="both"/>
        <w:rPr>
          <w:sz w:val="24"/>
          <w:szCs w:val="24"/>
        </w:rPr>
      </w:pPr>
    </w:p>
    <w:p w:rsidR="005E7877" w:rsidRPr="005E7877" w:rsidRDefault="005E7877" w:rsidP="005E7877">
      <w:pPr>
        <w:spacing w:after="0" w:line="240" w:lineRule="auto"/>
        <w:ind w:firstLine="708"/>
        <w:jc w:val="both"/>
        <w:rPr>
          <w:sz w:val="24"/>
          <w:szCs w:val="24"/>
        </w:rPr>
      </w:pPr>
    </w:p>
    <w:p w:rsidR="005E7877" w:rsidRPr="005E7877" w:rsidRDefault="005E7877" w:rsidP="005E7877">
      <w:pPr>
        <w:spacing w:after="0" w:line="240" w:lineRule="auto"/>
        <w:ind w:firstLine="708"/>
        <w:jc w:val="both"/>
        <w:rPr>
          <w:sz w:val="24"/>
          <w:szCs w:val="24"/>
        </w:rPr>
      </w:pPr>
      <w:r w:rsidRPr="005E7877">
        <w:rPr>
          <w:sz w:val="24"/>
          <w:szCs w:val="24"/>
        </w:rPr>
        <w:br w:type="page"/>
      </w:r>
      <w:r w:rsidRPr="005E7877">
        <w:rPr>
          <w:sz w:val="24"/>
          <w:szCs w:val="24"/>
        </w:rPr>
        <w:lastRenderedPageBreak/>
        <w:t>Приложение №7</w:t>
      </w:r>
    </w:p>
    <w:p w:rsidR="005E7877" w:rsidRPr="005E7877" w:rsidRDefault="005E7877" w:rsidP="005E7877">
      <w:pPr>
        <w:spacing w:after="0" w:line="240" w:lineRule="auto"/>
        <w:jc w:val="both"/>
        <w:rPr>
          <w:sz w:val="24"/>
          <w:szCs w:val="24"/>
        </w:rPr>
      </w:pPr>
      <w:r w:rsidRPr="005E7877">
        <w:rPr>
          <w:sz w:val="24"/>
          <w:szCs w:val="24"/>
        </w:rPr>
        <w:t>Блок-схема последовательности действий по предоставлению муниципальной услуги</w:t>
      </w:r>
    </w:p>
    <w:p w:rsidR="005E7877" w:rsidRPr="005E7877" w:rsidRDefault="005E7877" w:rsidP="005E7877">
      <w:pPr>
        <w:pStyle w:val="ConsPlusNonformat"/>
        <w:jc w:val="both"/>
        <w:rPr>
          <w:sz w:val="24"/>
          <w:szCs w:val="24"/>
        </w:rPr>
      </w:pPr>
      <w:r w:rsidRPr="005E7877">
        <w:rPr>
          <w:sz w:val="24"/>
          <w:szCs w:val="24"/>
        </w:rPr>
        <w:t xml:space="preserve">                   </w:t>
      </w:r>
    </w:p>
    <w:p w:rsidR="005E7877" w:rsidRPr="005E7877" w:rsidRDefault="00075DC7" w:rsidP="005E7877">
      <w:pPr>
        <w:pStyle w:val="ConsPlusNonformat"/>
        <w:jc w:val="both"/>
        <w:rPr>
          <w:sz w:val="24"/>
          <w:szCs w:val="24"/>
        </w:rPr>
      </w:pPr>
      <w:r>
        <w:rPr>
          <w:sz w:val="24"/>
          <w:szCs w:val="24"/>
        </w:rPr>
        <w:pict>
          <v:rect id="_x0000_s1030" style="position:absolute;left:0;text-align:left;margin-left:97.85pt;margin-top:1.85pt;width:108.5pt;height:30.7pt;z-index:251664384">
            <v:textbox>
              <w:txbxContent>
                <w:p w:rsidR="00121998" w:rsidRDefault="00121998" w:rsidP="005E7877">
                  <w:pPr>
                    <w:jc w:val="center"/>
                  </w:pPr>
                  <w:r>
                    <w:t>Заявитель</w:t>
                  </w:r>
                </w:p>
              </w:txbxContent>
            </v:textbox>
          </v:rect>
        </w:pict>
      </w:r>
      <w:r w:rsidR="005E7877" w:rsidRPr="005E7877">
        <w:rPr>
          <w:sz w:val="24"/>
          <w:szCs w:val="24"/>
        </w:rPr>
        <w:t xml:space="preserve">                    </w:t>
      </w:r>
    </w:p>
    <w:p w:rsidR="005E7877" w:rsidRPr="005E7877" w:rsidRDefault="00075DC7" w:rsidP="005E7877">
      <w:pPr>
        <w:autoSpaceDE w:val="0"/>
        <w:autoSpaceDN w:val="0"/>
        <w:adjustRightInd w:val="0"/>
        <w:spacing w:after="0" w:line="240" w:lineRule="auto"/>
        <w:jc w:val="both"/>
        <w:rPr>
          <w:rFonts w:ascii="Courier New" w:hAnsi="Courier New" w:cs="Courier New"/>
          <w:sz w:val="24"/>
          <w:szCs w:val="24"/>
        </w:rPr>
      </w:pPr>
      <w:r w:rsidRPr="00075DC7">
        <w:rPr>
          <w:sz w:val="24"/>
          <w:szCs w:val="24"/>
        </w:rPr>
        <w:pict>
          <v:shapetype id="_x0000_t32" coordsize="21600,21600" o:spt="32" o:oned="t" path="m,l21600,21600e" filled="f">
            <v:path arrowok="t" fillok="f" o:connecttype="none"/>
            <o:lock v:ext="edit" shapetype="t"/>
          </v:shapetype>
          <v:shape id="_x0000_s1054" type="#_x0000_t32" style="position:absolute;left:0;text-align:left;margin-left:419.45pt;margin-top:4.9pt;width:0;height:544.3pt;z-index:251688960" o:connectortype="straight"/>
        </w:pict>
      </w:r>
      <w:r w:rsidRPr="00075DC7">
        <w:rPr>
          <w:sz w:val="24"/>
          <w:szCs w:val="24"/>
        </w:rPr>
        <w:pict>
          <v:shape id="_x0000_s1032" type="#_x0000_t32" style="position:absolute;left:0;text-align:left;margin-left:206.35pt;margin-top:2.95pt;width:213.1pt;height:1.95pt;z-index:251666432" o:connectortype="straight"/>
        </w:pict>
      </w:r>
      <w:r w:rsidR="005E7877" w:rsidRPr="005E7877">
        <w:rPr>
          <w:rFonts w:ascii="Courier New" w:hAnsi="Courier New" w:cs="Courier New"/>
          <w:sz w:val="24"/>
          <w:szCs w:val="24"/>
        </w:rPr>
        <w:t xml:space="preserve">                    </w:t>
      </w:r>
    </w:p>
    <w:p w:rsidR="005E7877" w:rsidRPr="005E7877" w:rsidRDefault="00075DC7" w:rsidP="005E7877">
      <w:pPr>
        <w:autoSpaceDE w:val="0"/>
        <w:autoSpaceDN w:val="0"/>
        <w:adjustRightInd w:val="0"/>
        <w:spacing w:after="0" w:line="240" w:lineRule="auto"/>
        <w:jc w:val="both"/>
        <w:rPr>
          <w:rFonts w:ascii="Courier New" w:hAnsi="Courier New" w:cs="Courier New"/>
          <w:sz w:val="24"/>
          <w:szCs w:val="24"/>
        </w:rPr>
      </w:pPr>
      <w:r w:rsidRPr="00075DC7">
        <w:rPr>
          <w:sz w:val="24"/>
          <w:szCs w:val="24"/>
        </w:rPr>
        <w:pict>
          <v:shape id="_x0000_s1031" type="#_x0000_t32" style="position:absolute;left:0;text-align:left;margin-left:149.7pt;margin-top:9.9pt;width:.95pt;height:10.8pt;z-index:251665408" o:connectortype="straight">
            <v:stroke endarrow="block"/>
          </v:shape>
        </w:pict>
      </w:r>
    </w:p>
    <w:p w:rsidR="005E7877" w:rsidRPr="005E7877" w:rsidRDefault="00075DC7" w:rsidP="005E7877">
      <w:pPr>
        <w:autoSpaceDE w:val="0"/>
        <w:autoSpaceDN w:val="0"/>
        <w:adjustRightInd w:val="0"/>
        <w:spacing w:after="0" w:line="240" w:lineRule="auto"/>
        <w:jc w:val="both"/>
        <w:rPr>
          <w:rFonts w:ascii="Courier New" w:hAnsi="Courier New" w:cs="Courier New"/>
          <w:sz w:val="24"/>
          <w:szCs w:val="24"/>
        </w:rPr>
      </w:pPr>
      <w:r w:rsidRPr="00075DC7">
        <w:rPr>
          <w:sz w:val="24"/>
          <w:szCs w:val="24"/>
        </w:rPr>
        <w:pict>
          <v:rect id="_x0000_s1029" style="position:absolute;left:0;text-align:left;margin-left:6.65pt;margin-top:9.35pt;width:299.5pt;height:24.95pt;z-index:251663360">
            <v:textbox>
              <w:txbxContent>
                <w:p w:rsidR="00121998" w:rsidRDefault="00121998" w:rsidP="005E7877">
                  <w:pPr>
                    <w:jc w:val="center"/>
                  </w:pPr>
                  <w:r>
                    <w:t>Уполномоченный орган</w:t>
                  </w:r>
                </w:p>
              </w:txbxContent>
            </v:textbox>
          </v:rect>
        </w:pict>
      </w:r>
      <w:r w:rsidR="005E7877" w:rsidRPr="005E7877">
        <w:rPr>
          <w:rFonts w:ascii="Courier New" w:hAnsi="Courier New" w:cs="Courier New"/>
          <w:sz w:val="24"/>
          <w:szCs w:val="24"/>
        </w:rPr>
        <w:t xml:space="preserve">                                                                     </w:t>
      </w:r>
    </w:p>
    <w:p w:rsidR="005E7877" w:rsidRPr="005E7877" w:rsidRDefault="005E7877" w:rsidP="005E7877">
      <w:pPr>
        <w:autoSpaceDE w:val="0"/>
        <w:autoSpaceDN w:val="0"/>
        <w:adjustRightInd w:val="0"/>
        <w:spacing w:after="0" w:line="240" w:lineRule="auto"/>
        <w:jc w:val="both"/>
        <w:rPr>
          <w:rFonts w:ascii="Courier New" w:hAnsi="Courier New" w:cs="Courier New"/>
          <w:sz w:val="24"/>
          <w:szCs w:val="24"/>
        </w:rPr>
      </w:pPr>
    </w:p>
    <w:p w:rsidR="005E7877" w:rsidRPr="005E7877" w:rsidRDefault="005E7877" w:rsidP="005E7877">
      <w:pPr>
        <w:autoSpaceDE w:val="0"/>
        <w:autoSpaceDN w:val="0"/>
        <w:adjustRightInd w:val="0"/>
        <w:spacing w:after="0" w:line="240" w:lineRule="auto"/>
        <w:jc w:val="both"/>
        <w:rPr>
          <w:rFonts w:ascii="Courier New" w:hAnsi="Courier New" w:cs="Courier New"/>
          <w:sz w:val="24"/>
          <w:szCs w:val="24"/>
        </w:rPr>
      </w:pPr>
      <w:r w:rsidRPr="005E7877">
        <w:rPr>
          <w:rFonts w:ascii="Courier New" w:hAnsi="Courier New" w:cs="Courier New"/>
          <w:sz w:val="24"/>
          <w:szCs w:val="24"/>
        </w:rPr>
        <w:t xml:space="preserve">                                                 </w:t>
      </w:r>
    </w:p>
    <w:p w:rsidR="005E7877" w:rsidRPr="005E7877" w:rsidRDefault="00075DC7" w:rsidP="005E7877">
      <w:pPr>
        <w:autoSpaceDE w:val="0"/>
        <w:autoSpaceDN w:val="0"/>
        <w:adjustRightInd w:val="0"/>
        <w:spacing w:after="0" w:line="240" w:lineRule="auto"/>
        <w:jc w:val="both"/>
        <w:rPr>
          <w:rFonts w:ascii="Courier New" w:hAnsi="Courier New" w:cs="Courier New"/>
          <w:sz w:val="24"/>
          <w:szCs w:val="24"/>
        </w:rPr>
      </w:pPr>
      <w:r w:rsidRPr="00075DC7">
        <w:rPr>
          <w:sz w:val="24"/>
          <w:szCs w:val="24"/>
        </w:rPr>
        <w:pict>
          <v:shape id="_x0000_s1035" type="#_x0000_t32" style="position:absolute;left:0;text-align:left;margin-left:149.7pt;margin-top:.3pt;width:.95pt;height:19.95pt;z-index:251669504" o:connectortype="straight">
            <v:stroke endarrow="block"/>
          </v:shape>
        </w:pict>
      </w:r>
      <w:r w:rsidR="005E7877" w:rsidRPr="005E7877">
        <w:rPr>
          <w:rFonts w:ascii="Courier New" w:hAnsi="Courier New" w:cs="Courier New"/>
          <w:sz w:val="24"/>
          <w:szCs w:val="24"/>
        </w:rPr>
        <w:t xml:space="preserve">                  </w:t>
      </w:r>
    </w:p>
    <w:p w:rsidR="005E7877" w:rsidRPr="005E7877" w:rsidRDefault="00075DC7" w:rsidP="005E7877">
      <w:pPr>
        <w:autoSpaceDE w:val="0"/>
        <w:autoSpaceDN w:val="0"/>
        <w:adjustRightInd w:val="0"/>
        <w:spacing w:after="0" w:line="240" w:lineRule="auto"/>
        <w:jc w:val="both"/>
        <w:rPr>
          <w:rFonts w:ascii="Courier New" w:hAnsi="Courier New" w:cs="Courier New"/>
          <w:sz w:val="24"/>
          <w:szCs w:val="24"/>
        </w:rPr>
      </w:pPr>
      <w:r w:rsidRPr="00075DC7">
        <w:rPr>
          <w:sz w:val="24"/>
          <w:szCs w:val="24"/>
        </w:rPr>
        <w:pict>
          <v:rect id="_x0000_s1033" style="position:absolute;left:0;text-align:left;margin-left:6.65pt;margin-top:8.95pt;width:299.5pt;height:24.95pt;z-index:251667456">
            <v:textbox>
              <w:txbxContent>
                <w:p w:rsidR="00121998" w:rsidRDefault="00121998" w:rsidP="005E7877">
                  <w:pPr>
                    <w:jc w:val="center"/>
                  </w:pPr>
                  <w:r>
                    <w:t>Регистрация заявления и документов</w:t>
                  </w:r>
                </w:p>
              </w:txbxContent>
            </v:textbox>
          </v:rect>
        </w:pict>
      </w:r>
      <w:r w:rsidRPr="00075DC7">
        <w:rPr>
          <w:sz w:val="24"/>
          <w:szCs w:val="24"/>
        </w:rPr>
        <w:pict>
          <v:rect id="_x0000_s1034" style="position:absolute;left:0;text-align:left;margin-left:11.45pt;margin-top:54.85pt;width:294.7pt;height:46.05pt;z-index:251668480">
            <v:textbox>
              <w:txbxContent>
                <w:p w:rsidR="00121998" w:rsidRDefault="00121998" w:rsidP="005E7877">
                  <w:pPr>
                    <w:spacing w:after="0"/>
                  </w:pPr>
                  <w:r>
                    <w:t>Проведения проверки наличия всех документов, соответствия их требованиям градостроительного законодательства</w:t>
                  </w:r>
                </w:p>
              </w:txbxContent>
            </v:textbox>
          </v:rect>
        </w:pict>
      </w:r>
      <w:r w:rsidRPr="00075DC7">
        <w:rPr>
          <w:sz w:val="24"/>
          <w:szCs w:val="24"/>
        </w:rPr>
        <w:pict>
          <v:shape id="_x0000_s1036" type="#_x0000_t32" style="position:absolute;left:0;text-align:left;margin-left:150.65pt;margin-top:35.9pt;width:0;height:18.25pt;z-index:251670528" o:connectortype="straight">
            <v:stroke endarrow="block"/>
          </v:shape>
        </w:pict>
      </w:r>
      <w:r w:rsidRPr="00075DC7">
        <w:rPr>
          <w:sz w:val="24"/>
          <w:szCs w:val="24"/>
        </w:rPr>
        <w:pict>
          <v:shape id="_x0000_s1037" type="#_x0000_t32" style="position:absolute;left:0;text-align:left;margin-left:150.65pt;margin-top:103.55pt;width:.95pt;height:19.2pt;z-index:251671552" o:connectortype="straight">
            <v:stroke endarrow="block"/>
          </v:shape>
        </w:pict>
      </w:r>
      <w:r w:rsidRPr="00075DC7">
        <w:rPr>
          <w:sz w:val="24"/>
          <w:szCs w:val="24"/>
        </w:rPr>
        <w:pict>
          <v:rect id="_x0000_s1038" style="position:absolute;left:0;text-align:left;margin-left:11.45pt;margin-top:122.75pt;width:294.7pt;height:42.25pt;z-index:251672576">
            <v:textbox>
              <w:txbxContent>
                <w:p w:rsidR="00121998" w:rsidRDefault="00121998" w:rsidP="005E7877">
                  <w:r>
                    <w:t xml:space="preserve">Документы </w:t>
                  </w:r>
                  <w:proofErr w:type="gramStart"/>
                  <w:r>
                    <w:t>имеются в наличии соответствуют</w:t>
                  </w:r>
                  <w:proofErr w:type="gramEnd"/>
                  <w:r>
                    <w:t xml:space="preserve"> требованиям законодательства</w:t>
                  </w:r>
                </w:p>
              </w:txbxContent>
            </v:textbox>
          </v:rect>
        </w:pict>
      </w:r>
      <w:r w:rsidRPr="00075DC7">
        <w:rPr>
          <w:sz w:val="24"/>
          <w:szCs w:val="24"/>
        </w:rPr>
        <w:pict>
          <v:shape id="_x0000_s1039" type="#_x0000_t32" style="position:absolute;left:0;text-align:left;margin-left:149.7pt;margin-top:165pt;width:.95pt;height:17.3pt;z-index:251673600" o:connectortype="straight">
            <v:stroke endarrow="block"/>
          </v:shape>
        </w:pict>
      </w:r>
      <w:r w:rsidRPr="00075DC7">
        <w:rPr>
          <w:sz w:val="24"/>
          <w:szCs w:val="24"/>
        </w:rPr>
        <w:pict>
          <v:shape id="_x0000_s1040" type="#_x0000_t32" style="position:absolute;left:0;text-align:left;margin-left:306.15pt;margin-top:145.8pt;width:19.25pt;height:0;z-index:251674624" o:connectortype="straight">
            <v:stroke endarrow="block"/>
          </v:shape>
        </w:pict>
      </w:r>
      <w:r w:rsidRPr="00075DC7">
        <w:rPr>
          <w:sz w:val="24"/>
          <w:szCs w:val="24"/>
        </w:rPr>
        <w:pict>
          <v:rect id="_x0000_s1041" style="position:absolute;left:0;text-align:left;margin-left:131.45pt;margin-top:182.3pt;width:38.4pt;height:21.1pt;z-index:251675648">
            <v:textbox>
              <w:txbxContent>
                <w:p w:rsidR="00121998" w:rsidRDefault="00121998" w:rsidP="005E7877">
                  <w:r>
                    <w:t>Да</w:t>
                  </w:r>
                </w:p>
              </w:txbxContent>
            </v:textbox>
          </v:rect>
        </w:pict>
      </w:r>
      <w:r w:rsidRPr="00075DC7">
        <w:rPr>
          <w:sz w:val="24"/>
          <w:szCs w:val="24"/>
        </w:rPr>
        <w:pict>
          <v:rect id="_x0000_s1042" style="position:absolute;left:0;text-align:left;margin-left:325.4pt;margin-top:139.1pt;width:48.95pt;height:25.9pt;z-index:251676672">
            <v:textbox>
              <w:txbxContent>
                <w:p w:rsidR="00121998" w:rsidRDefault="00121998" w:rsidP="005E7877">
                  <w:r>
                    <w:t>Нет</w:t>
                  </w:r>
                </w:p>
              </w:txbxContent>
            </v:textbox>
          </v:rect>
        </w:pict>
      </w:r>
      <w:r w:rsidRPr="00075DC7">
        <w:rPr>
          <w:sz w:val="24"/>
          <w:szCs w:val="24"/>
        </w:rPr>
        <w:pict>
          <v:shape id="_x0000_s1043" type="#_x0000_t32" style="position:absolute;left:0;text-align:left;margin-left:151.6pt;margin-top:203.4pt;width:0;height:20.15pt;z-index:251677696" o:connectortype="straight">
            <v:stroke endarrow="block"/>
          </v:shape>
        </w:pict>
      </w:r>
      <w:r w:rsidRPr="00075DC7">
        <w:rPr>
          <w:sz w:val="24"/>
          <w:szCs w:val="24"/>
        </w:rPr>
        <w:pict>
          <v:rect id="_x0000_s1044" style="position:absolute;left:0;text-align:left;margin-left:11.45pt;margin-top:223.55pt;width:294.7pt;height:48pt;z-index:251678720">
            <v:textbox>
              <w:txbxContent>
                <w:p w:rsidR="00121998" w:rsidRDefault="00121998" w:rsidP="005E7877">
                  <w:r>
                    <w:t>Направление межведомственных запросов о предоставлении документов и получение ответов о предоставлении документов</w:t>
                  </w:r>
                </w:p>
              </w:txbxContent>
            </v:textbox>
          </v:rect>
        </w:pict>
      </w:r>
      <w:r w:rsidRPr="00075DC7">
        <w:rPr>
          <w:sz w:val="24"/>
          <w:szCs w:val="24"/>
        </w:rPr>
        <w:pict>
          <v:rect id="_x0000_s1045" style="position:absolute;left:0;text-align:left;margin-left:11.45pt;margin-top:287.9pt;width:288.95pt;height:30.7pt;z-index:251679744">
            <v:textbox>
              <w:txbxContent>
                <w:p w:rsidR="00121998" w:rsidRDefault="00121998" w:rsidP="005E7877">
                  <w:pPr>
                    <w:spacing w:after="0"/>
                  </w:pPr>
                  <w:r>
                    <w:t>Проведения проверки наличия всех документов, соответствия их градостроительной деятельности</w:t>
                  </w:r>
                </w:p>
              </w:txbxContent>
            </v:textbox>
          </v:rect>
        </w:pict>
      </w:r>
      <w:r w:rsidRPr="00075DC7">
        <w:rPr>
          <w:sz w:val="24"/>
          <w:szCs w:val="24"/>
        </w:rPr>
        <w:pict>
          <v:rect id="_x0000_s1046" style="position:absolute;left:0;text-align:left;margin-left:11.45pt;margin-top:336.85pt;width:288.95pt;height:33.6pt;z-index:251680768">
            <v:textbox>
              <w:txbxContent>
                <w:p w:rsidR="00121998" w:rsidRDefault="00121998" w:rsidP="005E7877">
                  <w:pPr>
                    <w:spacing w:after="0"/>
                  </w:pPr>
                  <w:r>
                    <w:t>Документы соответствуют требованиям градостроительного законодательства</w:t>
                  </w:r>
                </w:p>
              </w:txbxContent>
            </v:textbox>
          </v:rect>
        </w:pict>
      </w:r>
      <w:r w:rsidRPr="00075DC7">
        <w:rPr>
          <w:sz w:val="24"/>
          <w:szCs w:val="24"/>
        </w:rPr>
        <w:pict>
          <v:rect id="_x0000_s1047" style="position:absolute;left:0;text-align:left;margin-left:131.45pt;margin-top:379.1pt;width:38.4pt;height:23.05pt;z-index:251681792">
            <v:textbox>
              <w:txbxContent>
                <w:p w:rsidR="00121998" w:rsidRDefault="00121998" w:rsidP="005E7877">
                  <w:r>
                    <w:t>Да</w:t>
                  </w:r>
                </w:p>
              </w:txbxContent>
            </v:textbox>
          </v:rect>
        </w:pict>
      </w:r>
      <w:r w:rsidRPr="00075DC7">
        <w:rPr>
          <w:sz w:val="24"/>
          <w:szCs w:val="24"/>
        </w:rPr>
        <w:pict>
          <v:rect id="_x0000_s1048" style="position:absolute;left:0;text-align:left;margin-left:11.45pt;margin-top:418.45pt;width:288.95pt;height:31.7pt;z-index:251682816">
            <v:textbox>
              <w:txbxContent>
                <w:p w:rsidR="00121998" w:rsidRDefault="00121998" w:rsidP="005E7877">
                  <w:r>
                    <w:t>Подготовка разрешения на строительство</w:t>
                  </w:r>
                </w:p>
              </w:txbxContent>
            </v:textbox>
          </v:rect>
        </w:pict>
      </w:r>
      <w:r w:rsidRPr="00075DC7">
        <w:rPr>
          <w:sz w:val="24"/>
          <w:szCs w:val="24"/>
        </w:rPr>
        <w:pict>
          <v:rect id="_x0000_s1049" style="position:absolute;left:0;text-align:left;margin-left:30.65pt;margin-top:468.35pt;width:100.8pt;height:73pt;z-index:251683840">
            <v:textbox>
              <w:txbxContent>
                <w:p w:rsidR="00121998" w:rsidRDefault="00121998" w:rsidP="005E7877">
                  <w:pPr>
                    <w:spacing w:after="0"/>
                  </w:pPr>
                  <w:r>
                    <w:t>Согласование и передача проекта на подпись, регистрации разрешения</w:t>
                  </w:r>
                </w:p>
              </w:txbxContent>
            </v:textbox>
          </v:rect>
        </w:pict>
      </w:r>
      <w:r w:rsidRPr="00075DC7">
        <w:rPr>
          <w:sz w:val="24"/>
          <w:szCs w:val="24"/>
        </w:rPr>
        <w:pict>
          <v:rect id="_x0000_s1050" style="position:absolute;left:0;text-align:left;margin-left:169.85pt;margin-top:468.35pt;width:106.55pt;height:66.25pt;z-index:251684864">
            <v:textbox>
              <w:txbxContent>
                <w:p w:rsidR="00121998" w:rsidRDefault="00121998" w:rsidP="005E7877">
                  <w:pPr>
                    <w:spacing w:after="0"/>
                  </w:pPr>
                  <w:r>
                    <w:t>Подготовка письма об отказе в выдаче разрешения на строительство</w:t>
                  </w:r>
                </w:p>
              </w:txbxContent>
            </v:textbox>
          </v:rect>
        </w:pict>
      </w:r>
      <w:r w:rsidRPr="00075DC7">
        <w:rPr>
          <w:sz w:val="24"/>
          <w:szCs w:val="24"/>
        </w:rPr>
        <w:pict>
          <v:rect id="_x0000_s1051" style="position:absolute;left:0;text-align:left;margin-left:56.6pt;margin-top:565.35pt;width:184.3pt;height:38.4pt;z-index:251685888">
            <v:textbox>
              <w:txbxContent>
                <w:p w:rsidR="00121998" w:rsidRDefault="00121998" w:rsidP="005E7877">
                  <w:pPr>
                    <w:spacing w:after="0"/>
                  </w:pPr>
                  <w:r>
                    <w:t>Выдача результата предоставления муниципальной услуги</w:t>
                  </w:r>
                </w:p>
              </w:txbxContent>
            </v:textbox>
          </v:rect>
        </w:pict>
      </w:r>
      <w:r w:rsidRPr="00075DC7">
        <w:rPr>
          <w:sz w:val="24"/>
          <w:szCs w:val="24"/>
        </w:rPr>
        <w:pict>
          <v:rect id="_x0000_s1052" style="position:absolute;left:0;text-align:left;margin-left:300.4pt;margin-top:555.75pt;width:79.7pt;height:64.3pt;z-index:251686912">
            <v:textbox>
              <w:txbxContent>
                <w:p w:rsidR="00121998" w:rsidRDefault="00121998" w:rsidP="005E7877">
                  <w:pPr>
                    <w:spacing w:after="0"/>
                  </w:pPr>
                  <w:r>
                    <w:t>Время исполнения услуги 10 рабочих дней</w:t>
                  </w:r>
                </w:p>
              </w:txbxContent>
            </v:textbox>
          </v:rect>
        </w:pict>
      </w:r>
      <w:r w:rsidRPr="00075DC7">
        <w:rPr>
          <w:sz w:val="24"/>
          <w:szCs w:val="24"/>
        </w:rPr>
        <w:pict>
          <v:rect id="_x0000_s1053" style="position:absolute;left:0;text-align:left;margin-left:320.6pt;margin-top:336.85pt;width:53.75pt;height:33.6pt;z-index:251687936">
            <v:textbox>
              <w:txbxContent>
                <w:p w:rsidR="00121998" w:rsidRDefault="00121998" w:rsidP="005E7877">
                  <w:r>
                    <w:t>Нет</w:t>
                  </w:r>
                </w:p>
              </w:txbxContent>
            </v:textbox>
          </v:rect>
        </w:pict>
      </w:r>
      <w:r w:rsidRPr="00075DC7">
        <w:rPr>
          <w:sz w:val="24"/>
          <w:szCs w:val="24"/>
        </w:rPr>
        <w:pict>
          <v:shape id="_x0000_s1055" type="#_x0000_t32" style="position:absolute;left:0;text-align:left;margin-left:419.45pt;margin-top:486.6pt;width:0;height:99.85pt;z-index:251689984" o:connectortype="straight"/>
        </w:pict>
      </w:r>
      <w:r w:rsidRPr="00075DC7">
        <w:rPr>
          <w:sz w:val="24"/>
          <w:szCs w:val="24"/>
        </w:rPr>
        <w:pict>
          <v:shape id="_x0000_s1056" type="#_x0000_t32" style="position:absolute;left:0;text-align:left;margin-left:380.1pt;margin-top:586.45pt;width:39.35pt;height:0;flip:x;z-index:251691008" o:connectortype="straight">
            <v:stroke endarrow="block"/>
          </v:shape>
        </w:pict>
      </w:r>
      <w:r w:rsidRPr="00075DC7">
        <w:rPr>
          <w:sz w:val="24"/>
          <w:szCs w:val="24"/>
        </w:rPr>
        <w:pict>
          <v:shape id="_x0000_s1057" type="#_x0000_t32" style="position:absolute;left:0;text-align:left;margin-left:151.6pt;margin-top:271.55pt;width:0;height:16.35pt;z-index:251692032" o:connectortype="straight">
            <v:stroke endarrow="block"/>
          </v:shape>
        </w:pict>
      </w:r>
      <w:r w:rsidRPr="00075DC7">
        <w:rPr>
          <w:sz w:val="24"/>
          <w:szCs w:val="24"/>
        </w:rPr>
        <w:pict>
          <v:shape id="_x0000_s1058" type="#_x0000_t32" style="position:absolute;left:0;text-align:left;margin-left:150.65pt;margin-top:318.6pt;width:.95pt;height:18.25pt;z-index:251693056" o:connectortype="straight">
            <v:stroke endarrow="block"/>
          </v:shape>
        </w:pict>
      </w:r>
      <w:r w:rsidRPr="00075DC7">
        <w:rPr>
          <w:sz w:val="24"/>
          <w:szCs w:val="24"/>
        </w:rPr>
        <w:pict>
          <v:shape id="_x0000_s1059" type="#_x0000_t32" style="position:absolute;left:0;text-align:left;margin-left:150.65pt;margin-top:370.45pt;width:0;height:8.65pt;z-index:251694080" o:connectortype="straight">
            <v:stroke endarrow="block"/>
          </v:shape>
        </w:pict>
      </w:r>
      <w:r w:rsidRPr="00075DC7">
        <w:rPr>
          <w:sz w:val="24"/>
          <w:szCs w:val="24"/>
        </w:rPr>
        <w:pict>
          <v:shape id="_x0000_s1060" type="#_x0000_t32" style="position:absolute;left:0;text-align:left;margin-left:300.4pt;margin-top:354.15pt;width:20.2pt;height:0;z-index:251695104" o:connectortype="straight">
            <v:stroke endarrow="block"/>
          </v:shape>
        </w:pict>
      </w:r>
      <w:r w:rsidRPr="00075DC7">
        <w:rPr>
          <w:sz w:val="24"/>
          <w:szCs w:val="24"/>
        </w:rPr>
        <w:pict>
          <v:shape id="_x0000_s1061" type="#_x0000_t32" style="position:absolute;left:0;text-align:left;margin-left:149.7pt;margin-top:402.15pt;width:0;height:16.3pt;z-index:251696128" o:connectortype="straight">
            <v:stroke endarrow="block"/>
          </v:shape>
        </w:pict>
      </w:r>
      <w:r w:rsidRPr="00075DC7">
        <w:rPr>
          <w:sz w:val="24"/>
          <w:szCs w:val="24"/>
        </w:rPr>
        <w:pict>
          <v:shape id="_x0000_s1062" type="#_x0000_t32" style="position:absolute;left:0;text-align:left;margin-left:105.55pt;margin-top:450.15pt;width:.95pt;height:18.2pt;flip:x;z-index:251697152" o:connectortype="straight">
            <v:stroke endarrow="block"/>
          </v:shape>
        </w:pict>
      </w:r>
      <w:r w:rsidRPr="00075DC7">
        <w:rPr>
          <w:sz w:val="24"/>
          <w:szCs w:val="24"/>
        </w:rPr>
        <w:pict>
          <v:shape id="_x0000_s1063" type="#_x0000_t32" style="position:absolute;left:0;text-align:left;margin-left:105.55pt;margin-top:541.35pt;width:.95pt;height:24pt;z-index:251698176" o:connectortype="straight">
            <v:stroke endarrow="block"/>
          </v:shape>
        </w:pict>
      </w:r>
    </w:p>
    <w:p w:rsidR="005E7877" w:rsidRPr="005E7877" w:rsidRDefault="005E7877" w:rsidP="005E7877">
      <w:pPr>
        <w:autoSpaceDE w:val="0"/>
        <w:autoSpaceDN w:val="0"/>
        <w:adjustRightInd w:val="0"/>
        <w:spacing w:after="0" w:line="240" w:lineRule="auto"/>
        <w:jc w:val="both"/>
        <w:rPr>
          <w:rFonts w:ascii="Courier New" w:hAnsi="Courier New" w:cs="Courier New"/>
          <w:sz w:val="24"/>
          <w:szCs w:val="24"/>
        </w:rPr>
      </w:pPr>
    </w:p>
    <w:p w:rsidR="005E7877" w:rsidRPr="005E7877" w:rsidRDefault="005E7877" w:rsidP="005E7877">
      <w:pPr>
        <w:autoSpaceDE w:val="0"/>
        <w:autoSpaceDN w:val="0"/>
        <w:adjustRightInd w:val="0"/>
        <w:spacing w:after="0" w:line="240" w:lineRule="auto"/>
        <w:jc w:val="both"/>
        <w:rPr>
          <w:rFonts w:ascii="Courier New" w:hAnsi="Courier New" w:cs="Courier New"/>
          <w:sz w:val="24"/>
          <w:szCs w:val="24"/>
        </w:rPr>
      </w:pPr>
    </w:p>
    <w:p w:rsidR="005E7877" w:rsidRPr="005E7877" w:rsidRDefault="005E7877" w:rsidP="005E7877">
      <w:pPr>
        <w:autoSpaceDE w:val="0"/>
        <w:autoSpaceDN w:val="0"/>
        <w:adjustRightInd w:val="0"/>
        <w:spacing w:after="0" w:line="240" w:lineRule="auto"/>
        <w:jc w:val="both"/>
        <w:rPr>
          <w:rFonts w:ascii="Courier New" w:hAnsi="Courier New" w:cs="Courier New"/>
          <w:sz w:val="24"/>
          <w:szCs w:val="24"/>
        </w:rPr>
      </w:pPr>
    </w:p>
    <w:p w:rsidR="005E7877" w:rsidRPr="005E7877" w:rsidRDefault="005E7877" w:rsidP="005E7877">
      <w:pPr>
        <w:autoSpaceDE w:val="0"/>
        <w:autoSpaceDN w:val="0"/>
        <w:adjustRightInd w:val="0"/>
        <w:spacing w:after="0" w:line="240" w:lineRule="auto"/>
        <w:jc w:val="both"/>
        <w:rPr>
          <w:rFonts w:ascii="Courier New" w:hAnsi="Courier New" w:cs="Courier New"/>
          <w:sz w:val="24"/>
          <w:szCs w:val="24"/>
        </w:rPr>
      </w:pPr>
    </w:p>
    <w:p w:rsidR="005E7877" w:rsidRPr="005E7877" w:rsidRDefault="005E7877" w:rsidP="005E7877">
      <w:pPr>
        <w:autoSpaceDE w:val="0"/>
        <w:autoSpaceDN w:val="0"/>
        <w:adjustRightInd w:val="0"/>
        <w:spacing w:after="0" w:line="240" w:lineRule="auto"/>
        <w:jc w:val="both"/>
        <w:rPr>
          <w:rFonts w:ascii="Courier New" w:hAnsi="Courier New" w:cs="Courier New"/>
          <w:sz w:val="24"/>
          <w:szCs w:val="24"/>
        </w:rPr>
      </w:pPr>
    </w:p>
    <w:p w:rsidR="005E7877" w:rsidRPr="005E7877" w:rsidRDefault="005E7877" w:rsidP="005E7877">
      <w:pPr>
        <w:autoSpaceDE w:val="0"/>
        <w:autoSpaceDN w:val="0"/>
        <w:adjustRightInd w:val="0"/>
        <w:spacing w:after="0" w:line="240" w:lineRule="auto"/>
        <w:jc w:val="both"/>
        <w:rPr>
          <w:rFonts w:ascii="Courier New" w:hAnsi="Courier New" w:cs="Courier New"/>
          <w:sz w:val="24"/>
          <w:szCs w:val="24"/>
        </w:rPr>
      </w:pPr>
    </w:p>
    <w:p w:rsidR="005E7877" w:rsidRPr="005E7877" w:rsidRDefault="005E7877" w:rsidP="005E7877">
      <w:pPr>
        <w:autoSpaceDE w:val="0"/>
        <w:autoSpaceDN w:val="0"/>
        <w:adjustRightInd w:val="0"/>
        <w:spacing w:after="0" w:line="240" w:lineRule="auto"/>
        <w:jc w:val="both"/>
        <w:rPr>
          <w:rFonts w:ascii="Courier New" w:hAnsi="Courier New" w:cs="Courier New"/>
          <w:sz w:val="24"/>
          <w:szCs w:val="24"/>
        </w:rPr>
      </w:pPr>
    </w:p>
    <w:p w:rsidR="005E7877" w:rsidRPr="005E7877" w:rsidRDefault="005E7877" w:rsidP="005E7877">
      <w:pPr>
        <w:autoSpaceDE w:val="0"/>
        <w:autoSpaceDN w:val="0"/>
        <w:adjustRightInd w:val="0"/>
        <w:spacing w:after="0" w:line="240" w:lineRule="auto"/>
        <w:jc w:val="both"/>
        <w:rPr>
          <w:rFonts w:ascii="Courier New" w:hAnsi="Courier New" w:cs="Courier New"/>
          <w:sz w:val="24"/>
          <w:szCs w:val="24"/>
        </w:rPr>
      </w:pPr>
    </w:p>
    <w:p w:rsidR="005E7877" w:rsidRPr="005E7877" w:rsidRDefault="005E7877" w:rsidP="005E7877">
      <w:pPr>
        <w:spacing w:after="0" w:line="240" w:lineRule="auto"/>
        <w:jc w:val="both"/>
        <w:rPr>
          <w:sz w:val="24"/>
          <w:szCs w:val="24"/>
        </w:rPr>
        <w:sectPr w:rsidR="005E7877" w:rsidRPr="005E7877">
          <w:pgSz w:w="11906" w:h="16838"/>
          <w:pgMar w:top="1134" w:right="567" w:bottom="851" w:left="1134" w:header="709" w:footer="709" w:gutter="0"/>
          <w:cols w:space="720"/>
        </w:sectPr>
      </w:pPr>
    </w:p>
    <w:p w:rsidR="005E7877" w:rsidRPr="005E7877" w:rsidRDefault="005E7877" w:rsidP="005E7877">
      <w:pPr>
        <w:spacing w:after="0" w:line="240" w:lineRule="auto"/>
        <w:jc w:val="both"/>
        <w:rPr>
          <w:b/>
          <w:color w:val="000000"/>
          <w:spacing w:val="-6"/>
          <w:sz w:val="24"/>
          <w:szCs w:val="24"/>
        </w:rPr>
      </w:pPr>
    </w:p>
    <w:p w:rsidR="005E7877" w:rsidRPr="005E7877" w:rsidRDefault="00075DC7" w:rsidP="005E7877">
      <w:pPr>
        <w:spacing w:after="0" w:line="240" w:lineRule="auto"/>
        <w:jc w:val="both"/>
        <w:rPr>
          <w:b/>
          <w:color w:val="000000"/>
          <w:spacing w:val="-6"/>
          <w:sz w:val="24"/>
          <w:szCs w:val="24"/>
        </w:rPr>
      </w:pPr>
      <w:r w:rsidRPr="00075DC7">
        <w:rPr>
          <w:sz w:val="24"/>
          <w:szCs w:val="24"/>
        </w:rPr>
        <w:pict>
          <v:shape id="Поле 1" o:spid="_x0000_s1028" type="#_x0000_t202" style="position:absolute;left:0;text-align:left;margin-left:629.3pt;margin-top:-27.8pt;width:136.15pt;height:69.3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121998" w:rsidRDefault="00121998" w:rsidP="005E7877"/>
              </w:txbxContent>
            </v:textbox>
          </v:shape>
        </w:pict>
      </w:r>
      <w:r w:rsidR="005E7877" w:rsidRPr="005E7877">
        <w:rPr>
          <w:b/>
          <w:color w:val="000000"/>
          <w:spacing w:val="-6"/>
          <w:sz w:val="24"/>
          <w:szCs w:val="24"/>
        </w:rPr>
        <w:t>Приложение  8</w:t>
      </w:r>
    </w:p>
    <w:p w:rsidR="005E7877" w:rsidRPr="005E7877" w:rsidRDefault="005E7877" w:rsidP="005E7877">
      <w:pPr>
        <w:spacing w:after="0" w:line="240" w:lineRule="auto"/>
        <w:ind w:left="7230"/>
        <w:jc w:val="both"/>
        <w:rPr>
          <w:b/>
          <w:color w:val="000000"/>
          <w:spacing w:val="-6"/>
          <w:sz w:val="24"/>
          <w:szCs w:val="24"/>
        </w:rPr>
      </w:pPr>
      <w:r w:rsidRPr="005E7877">
        <w:rPr>
          <w:b/>
          <w:color w:val="000000"/>
          <w:spacing w:val="-6"/>
          <w:sz w:val="24"/>
          <w:szCs w:val="24"/>
        </w:rPr>
        <w:t xml:space="preserve">(справочное) </w:t>
      </w:r>
    </w:p>
    <w:p w:rsidR="005E7877" w:rsidRPr="005E7877" w:rsidRDefault="005E7877" w:rsidP="005E7877">
      <w:pPr>
        <w:autoSpaceDE w:val="0"/>
        <w:autoSpaceDN w:val="0"/>
        <w:spacing w:after="0" w:line="240" w:lineRule="auto"/>
        <w:jc w:val="both"/>
        <w:rPr>
          <w:b/>
          <w:bCs/>
          <w:sz w:val="24"/>
          <w:szCs w:val="24"/>
        </w:rPr>
      </w:pPr>
    </w:p>
    <w:p w:rsidR="005E7877" w:rsidRPr="005E7877" w:rsidRDefault="005E7877" w:rsidP="005E7877">
      <w:pPr>
        <w:spacing w:after="0" w:line="240" w:lineRule="auto"/>
        <w:jc w:val="both"/>
        <w:rPr>
          <w:b/>
          <w:sz w:val="24"/>
          <w:szCs w:val="24"/>
        </w:rPr>
      </w:pPr>
    </w:p>
    <w:p w:rsidR="005E7877" w:rsidRPr="005E7877" w:rsidRDefault="005E7877" w:rsidP="005E7877">
      <w:pPr>
        <w:spacing w:after="0" w:line="240" w:lineRule="auto"/>
        <w:jc w:val="both"/>
        <w:rPr>
          <w:b/>
          <w:sz w:val="24"/>
          <w:szCs w:val="24"/>
        </w:rPr>
      </w:pPr>
      <w:r w:rsidRPr="005E7877">
        <w:rPr>
          <w:b/>
          <w:sz w:val="24"/>
          <w:szCs w:val="24"/>
        </w:rPr>
        <w:t>Реквизиты должностных лиц, ответственных за предоставление муниципальной услуги и осуществляющих контроль ее исполнения,</w:t>
      </w:r>
    </w:p>
    <w:p w:rsidR="005E7877" w:rsidRPr="005E7877" w:rsidRDefault="005E7877" w:rsidP="005E7877">
      <w:pPr>
        <w:spacing w:after="0" w:line="240" w:lineRule="auto"/>
        <w:jc w:val="both"/>
        <w:rPr>
          <w:b/>
          <w:sz w:val="24"/>
          <w:szCs w:val="24"/>
        </w:rPr>
      </w:pPr>
    </w:p>
    <w:p w:rsidR="005E7877" w:rsidRPr="005E7877" w:rsidRDefault="005E7877" w:rsidP="005E7877">
      <w:pPr>
        <w:spacing w:after="0" w:line="240" w:lineRule="auto"/>
        <w:jc w:val="both"/>
        <w:rPr>
          <w:b/>
          <w:sz w:val="24"/>
          <w:szCs w:val="24"/>
        </w:rPr>
      </w:pPr>
      <w:r w:rsidRPr="005E7877">
        <w:rPr>
          <w:b/>
          <w:sz w:val="24"/>
          <w:szCs w:val="24"/>
        </w:rPr>
        <w:t>Администрация  муниципального района «Улуг-Хемский кожуун Республики Тыва»</w:t>
      </w:r>
    </w:p>
    <w:p w:rsidR="005E7877" w:rsidRPr="005E7877" w:rsidRDefault="005E7877" w:rsidP="005E7877">
      <w:pPr>
        <w:spacing w:after="0" w:line="240" w:lineRule="auto"/>
        <w:jc w:val="both"/>
        <w:rPr>
          <w:b/>
          <w:sz w:val="24"/>
          <w:szCs w:val="24"/>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2268"/>
        <w:gridCol w:w="2824"/>
        <w:gridCol w:w="7"/>
      </w:tblGrid>
      <w:tr w:rsidR="005E7877" w:rsidRPr="005E7877" w:rsidTr="005E7877">
        <w:trPr>
          <w:trHeight w:val="488"/>
        </w:trPr>
        <w:tc>
          <w:tcPr>
            <w:tcW w:w="4786" w:type="dxa"/>
            <w:tcBorders>
              <w:top w:val="single" w:sz="4" w:space="0" w:color="auto"/>
              <w:left w:val="single" w:sz="4" w:space="0" w:color="auto"/>
              <w:bottom w:val="single" w:sz="4" w:space="0" w:color="auto"/>
              <w:right w:val="single" w:sz="4" w:space="0" w:color="auto"/>
            </w:tcBorders>
            <w:hideMark/>
          </w:tcPr>
          <w:p w:rsidR="005E7877" w:rsidRPr="005E7877" w:rsidRDefault="005E7877" w:rsidP="005E7877">
            <w:pPr>
              <w:suppressAutoHyphens/>
              <w:spacing w:after="0" w:line="240" w:lineRule="auto"/>
              <w:jc w:val="both"/>
              <w:rPr>
                <w:sz w:val="24"/>
                <w:szCs w:val="24"/>
              </w:rPr>
            </w:pPr>
            <w:r w:rsidRPr="005E7877">
              <w:rPr>
                <w:sz w:val="24"/>
                <w:szCs w:val="24"/>
              </w:rPr>
              <w:t>Должность, Ф. И. О.</w:t>
            </w:r>
          </w:p>
        </w:tc>
        <w:tc>
          <w:tcPr>
            <w:tcW w:w="2268" w:type="dxa"/>
            <w:tcBorders>
              <w:top w:val="single" w:sz="4" w:space="0" w:color="auto"/>
              <w:left w:val="single" w:sz="4" w:space="0" w:color="auto"/>
              <w:bottom w:val="single" w:sz="4" w:space="0" w:color="auto"/>
              <w:right w:val="single" w:sz="4" w:space="0" w:color="auto"/>
            </w:tcBorders>
            <w:hideMark/>
          </w:tcPr>
          <w:p w:rsidR="005E7877" w:rsidRPr="005E7877" w:rsidRDefault="005E7877" w:rsidP="005E7877">
            <w:pPr>
              <w:suppressAutoHyphens/>
              <w:spacing w:after="0" w:line="240" w:lineRule="auto"/>
              <w:jc w:val="both"/>
              <w:rPr>
                <w:sz w:val="24"/>
                <w:szCs w:val="24"/>
              </w:rPr>
            </w:pPr>
            <w:r w:rsidRPr="005E7877">
              <w:rPr>
                <w:sz w:val="24"/>
                <w:szCs w:val="24"/>
              </w:rPr>
              <w:t>Телефон</w:t>
            </w:r>
          </w:p>
        </w:tc>
        <w:tc>
          <w:tcPr>
            <w:tcW w:w="2831" w:type="dxa"/>
            <w:gridSpan w:val="2"/>
            <w:tcBorders>
              <w:top w:val="single" w:sz="4" w:space="0" w:color="auto"/>
              <w:left w:val="single" w:sz="4" w:space="0" w:color="auto"/>
              <w:bottom w:val="single" w:sz="4" w:space="0" w:color="auto"/>
              <w:right w:val="single" w:sz="4" w:space="0" w:color="auto"/>
            </w:tcBorders>
            <w:hideMark/>
          </w:tcPr>
          <w:p w:rsidR="005E7877" w:rsidRPr="005E7877" w:rsidRDefault="005E7877" w:rsidP="005E7877">
            <w:pPr>
              <w:suppressAutoHyphens/>
              <w:spacing w:after="0" w:line="240" w:lineRule="auto"/>
              <w:jc w:val="both"/>
              <w:rPr>
                <w:sz w:val="24"/>
                <w:szCs w:val="24"/>
              </w:rPr>
            </w:pPr>
            <w:r w:rsidRPr="005E7877">
              <w:rPr>
                <w:sz w:val="24"/>
                <w:szCs w:val="24"/>
              </w:rPr>
              <w:t>Электронный адрес</w:t>
            </w:r>
          </w:p>
        </w:tc>
      </w:tr>
      <w:tr w:rsidR="005E7877" w:rsidRPr="005E7877" w:rsidTr="005E7877">
        <w:tc>
          <w:tcPr>
            <w:tcW w:w="4786" w:type="dxa"/>
            <w:tcBorders>
              <w:top w:val="single" w:sz="4" w:space="0" w:color="auto"/>
              <w:left w:val="single" w:sz="4" w:space="0" w:color="auto"/>
              <w:bottom w:val="single" w:sz="4" w:space="0" w:color="auto"/>
              <w:right w:val="single" w:sz="4" w:space="0" w:color="auto"/>
            </w:tcBorders>
            <w:hideMark/>
          </w:tcPr>
          <w:p w:rsidR="005E7877" w:rsidRPr="005E7877" w:rsidRDefault="005E7877" w:rsidP="005E7877">
            <w:pPr>
              <w:suppressAutoHyphens/>
              <w:spacing w:after="0" w:line="240" w:lineRule="auto"/>
              <w:jc w:val="both"/>
              <w:rPr>
                <w:sz w:val="24"/>
                <w:szCs w:val="24"/>
              </w:rPr>
            </w:pPr>
            <w:r w:rsidRPr="005E7877">
              <w:rPr>
                <w:sz w:val="24"/>
                <w:szCs w:val="24"/>
              </w:rPr>
              <w:t>Председатель администрации Улуг-Хемского кожууна – Анай-оол Мерген Кыргысович</w:t>
            </w:r>
          </w:p>
        </w:tc>
        <w:tc>
          <w:tcPr>
            <w:tcW w:w="2268" w:type="dxa"/>
            <w:tcBorders>
              <w:top w:val="single" w:sz="4" w:space="0" w:color="auto"/>
              <w:left w:val="single" w:sz="4" w:space="0" w:color="auto"/>
              <w:bottom w:val="single" w:sz="4" w:space="0" w:color="auto"/>
              <w:right w:val="single" w:sz="4" w:space="0" w:color="auto"/>
            </w:tcBorders>
            <w:hideMark/>
          </w:tcPr>
          <w:p w:rsidR="005E7877" w:rsidRPr="005E7877" w:rsidRDefault="005E7877" w:rsidP="005E7877">
            <w:pPr>
              <w:suppressAutoHyphens/>
              <w:spacing w:after="0" w:line="240" w:lineRule="auto"/>
              <w:jc w:val="both"/>
              <w:rPr>
                <w:b/>
                <w:sz w:val="24"/>
                <w:szCs w:val="24"/>
              </w:rPr>
            </w:pPr>
            <w:r w:rsidRPr="005E7877">
              <w:rPr>
                <w:b/>
                <w:sz w:val="24"/>
                <w:szCs w:val="24"/>
              </w:rPr>
              <w:t>8(39436) 2-15-43</w:t>
            </w:r>
          </w:p>
        </w:tc>
        <w:tc>
          <w:tcPr>
            <w:tcW w:w="2831" w:type="dxa"/>
            <w:gridSpan w:val="2"/>
            <w:tcBorders>
              <w:top w:val="single" w:sz="4" w:space="0" w:color="auto"/>
              <w:left w:val="single" w:sz="4" w:space="0" w:color="auto"/>
              <w:bottom w:val="single" w:sz="4" w:space="0" w:color="auto"/>
              <w:right w:val="single" w:sz="4" w:space="0" w:color="auto"/>
            </w:tcBorders>
            <w:hideMark/>
          </w:tcPr>
          <w:p w:rsidR="005E7877" w:rsidRPr="005E7877" w:rsidRDefault="005E7877" w:rsidP="005E7877">
            <w:pPr>
              <w:suppressAutoHyphens/>
              <w:spacing w:after="0" w:line="240" w:lineRule="auto"/>
              <w:jc w:val="both"/>
              <w:rPr>
                <w:sz w:val="24"/>
                <w:szCs w:val="24"/>
              </w:rPr>
            </w:pPr>
            <w:proofErr w:type="spellStart"/>
            <w:r w:rsidRPr="005E7877">
              <w:rPr>
                <w:sz w:val="24"/>
                <w:szCs w:val="24"/>
                <w:lang w:val="en-US"/>
              </w:rPr>
              <w:t>ulug</w:t>
            </w:r>
            <w:proofErr w:type="spellEnd"/>
            <w:r w:rsidRPr="005E7877">
              <w:rPr>
                <w:sz w:val="24"/>
                <w:szCs w:val="24"/>
              </w:rPr>
              <w:t>_</w:t>
            </w:r>
            <w:r w:rsidRPr="005E7877">
              <w:rPr>
                <w:sz w:val="24"/>
                <w:szCs w:val="24"/>
                <w:lang w:val="en-US"/>
              </w:rPr>
              <w:t>hem</w:t>
            </w:r>
            <w:r w:rsidRPr="005E7877">
              <w:rPr>
                <w:sz w:val="24"/>
                <w:szCs w:val="24"/>
              </w:rPr>
              <w:t>61@</w:t>
            </w:r>
            <w:r w:rsidRPr="005E7877">
              <w:rPr>
                <w:sz w:val="24"/>
                <w:szCs w:val="24"/>
                <w:lang w:val="en-US"/>
              </w:rPr>
              <w:t>mail</w:t>
            </w:r>
            <w:proofErr w:type="gramStart"/>
            <w:r w:rsidRPr="005E7877">
              <w:rPr>
                <w:sz w:val="24"/>
                <w:szCs w:val="24"/>
              </w:rPr>
              <w:t>..</w:t>
            </w:r>
            <w:proofErr w:type="spellStart"/>
            <w:proofErr w:type="gramEnd"/>
            <w:r w:rsidRPr="005E7877">
              <w:rPr>
                <w:sz w:val="24"/>
                <w:szCs w:val="24"/>
                <w:lang w:val="en-US"/>
              </w:rPr>
              <w:t>ru</w:t>
            </w:r>
            <w:proofErr w:type="spellEnd"/>
          </w:p>
        </w:tc>
      </w:tr>
      <w:tr w:rsidR="005E7877" w:rsidRPr="005E7877" w:rsidTr="005E7877">
        <w:trPr>
          <w:gridAfter w:val="1"/>
          <w:wAfter w:w="7" w:type="dxa"/>
        </w:trPr>
        <w:tc>
          <w:tcPr>
            <w:tcW w:w="4786" w:type="dxa"/>
            <w:tcBorders>
              <w:top w:val="single" w:sz="4" w:space="0" w:color="auto"/>
              <w:left w:val="single" w:sz="4" w:space="0" w:color="auto"/>
              <w:bottom w:val="single" w:sz="4" w:space="0" w:color="auto"/>
              <w:right w:val="single" w:sz="4" w:space="0" w:color="auto"/>
            </w:tcBorders>
            <w:hideMark/>
          </w:tcPr>
          <w:p w:rsidR="005E7877" w:rsidRPr="005E7877" w:rsidRDefault="005E7877" w:rsidP="005E7877">
            <w:pPr>
              <w:suppressAutoHyphens/>
              <w:spacing w:after="0" w:line="240" w:lineRule="auto"/>
              <w:jc w:val="both"/>
              <w:rPr>
                <w:sz w:val="24"/>
                <w:szCs w:val="24"/>
              </w:rPr>
            </w:pPr>
            <w:r w:rsidRPr="005E7877">
              <w:rPr>
                <w:sz w:val="24"/>
                <w:szCs w:val="24"/>
              </w:rPr>
              <w:t xml:space="preserve">Начальник отдела по вопросам градостроительной деятельности и жизнеобеспечения администрации Улуг-Хемского кожууна – Куулар Валерий </w:t>
            </w:r>
            <w:proofErr w:type="spellStart"/>
            <w:r w:rsidRPr="005E7877">
              <w:rPr>
                <w:sz w:val="24"/>
                <w:szCs w:val="24"/>
              </w:rPr>
              <w:t>Саганович</w:t>
            </w:r>
            <w:proofErr w:type="spellEnd"/>
          </w:p>
        </w:tc>
        <w:tc>
          <w:tcPr>
            <w:tcW w:w="2268" w:type="dxa"/>
            <w:tcBorders>
              <w:top w:val="single" w:sz="4" w:space="0" w:color="auto"/>
              <w:left w:val="single" w:sz="4" w:space="0" w:color="auto"/>
              <w:bottom w:val="single" w:sz="4" w:space="0" w:color="auto"/>
              <w:right w:val="single" w:sz="4" w:space="0" w:color="auto"/>
            </w:tcBorders>
            <w:hideMark/>
          </w:tcPr>
          <w:p w:rsidR="005E7877" w:rsidRPr="005E7877" w:rsidRDefault="005E7877" w:rsidP="005E7877">
            <w:pPr>
              <w:suppressAutoHyphens/>
              <w:spacing w:after="0" w:line="240" w:lineRule="auto"/>
              <w:jc w:val="both"/>
              <w:rPr>
                <w:b/>
                <w:sz w:val="24"/>
                <w:szCs w:val="24"/>
              </w:rPr>
            </w:pPr>
            <w:r w:rsidRPr="005E7877">
              <w:rPr>
                <w:b/>
                <w:sz w:val="24"/>
                <w:szCs w:val="24"/>
              </w:rPr>
              <w:t xml:space="preserve">8(39436)2-14-92 </w:t>
            </w:r>
            <w:r w:rsidRPr="005E7877">
              <w:rPr>
                <w:sz w:val="24"/>
                <w:szCs w:val="24"/>
              </w:rPr>
              <w:t>(приемная)</w:t>
            </w:r>
          </w:p>
        </w:tc>
        <w:tc>
          <w:tcPr>
            <w:tcW w:w="2824" w:type="dxa"/>
            <w:tcBorders>
              <w:top w:val="single" w:sz="4" w:space="0" w:color="auto"/>
              <w:left w:val="single" w:sz="4" w:space="0" w:color="auto"/>
              <w:bottom w:val="single" w:sz="4" w:space="0" w:color="auto"/>
              <w:right w:val="single" w:sz="4" w:space="0" w:color="auto"/>
            </w:tcBorders>
            <w:hideMark/>
          </w:tcPr>
          <w:p w:rsidR="005E7877" w:rsidRPr="005E7877" w:rsidRDefault="005E7877" w:rsidP="005E7877">
            <w:pPr>
              <w:suppressAutoHyphens/>
              <w:spacing w:after="0" w:line="240" w:lineRule="auto"/>
              <w:jc w:val="both"/>
              <w:rPr>
                <w:sz w:val="24"/>
                <w:szCs w:val="24"/>
              </w:rPr>
            </w:pPr>
            <w:proofErr w:type="spellStart"/>
            <w:r w:rsidRPr="005E7877">
              <w:rPr>
                <w:sz w:val="24"/>
                <w:szCs w:val="24"/>
                <w:lang w:val="en-US"/>
              </w:rPr>
              <w:t>ulug</w:t>
            </w:r>
            <w:proofErr w:type="spellEnd"/>
            <w:r w:rsidRPr="005E7877">
              <w:rPr>
                <w:sz w:val="24"/>
                <w:szCs w:val="24"/>
              </w:rPr>
              <w:t>_</w:t>
            </w:r>
            <w:r w:rsidRPr="005E7877">
              <w:rPr>
                <w:sz w:val="24"/>
                <w:szCs w:val="24"/>
                <w:lang w:val="en-US"/>
              </w:rPr>
              <w:t>hem</w:t>
            </w:r>
            <w:r w:rsidRPr="005E7877">
              <w:rPr>
                <w:sz w:val="24"/>
                <w:szCs w:val="24"/>
              </w:rPr>
              <w:t>61@</w:t>
            </w:r>
            <w:r w:rsidRPr="005E7877">
              <w:rPr>
                <w:sz w:val="24"/>
                <w:szCs w:val="24"/>
                <w:lang w:val="en-US"/>
              </w:rPr>
              <w:t>mail</w:t>
            </w:r>
            <w:proofErr w:type="gramStart"/>
            <w:r w:rsidRPr="005E7877">
              <w:rPr>
                <w:sz w:val="24"/>
                <w:szCs w:val="24"/>
              </w:rPr>
              <w:t>..</w:t>
            </w:r>
            <w:proofErr w:type="spellStart"/>
            <w:proofErr w:type="gramEnd"/>
            <w:r w:rsidRPr="005E7877">
              <w:rPr>
                <w:sz w:val="24"/>
                <w:szCs w:val="24"/>
                <w:lang w:val="en-US"/>
              </w:rPr>
              <w:t>ru</w:t>
            </w:r>
            <w:proofErr w:type="spellEnd"/>
          </w:p>
        </w:tc>
      </w:tr>
      <w:tr w:rsidR="005E7877" w:rsidRPr="005E7877" w:rsidTr="005E7877">
        <w:trPr>
          <w:gridAfter w:val="1"/>
          <w:wAfter w:w="7" w:type="dxa"/>
        </w:trPr>
        <w:tc>
          <w:tcPr>
            <w:tcW w:w="4786" w:type="dxa"/>
            <w:tcBorders>
              <w:top w:val="single" w:sz="4" w:space="0" w:color="auto"/>
              <w:left w:val="single" w:sz="4" w:space="0" w:color="auto"/>
              <w:bottom w:val="single" w:sz="4" w:space="0" w:color="auto"/>
              <w:right w:val="single" w:sz="4" w:space="0" w:color="auto"/>
            </w:tcBorders>
            <w:hideMark/>
          </w:tcPr>
          <w:p w:rsidR="005E7877" w:rsidRPr="005E7877" w:rsidRDefault="005E7877" w:rsidP="005E7877">
            <w:pPr>
              <w:suppressAutoHyphens/>
              <w:spacing w:after="0" w:line="240" w:lineRule="auto"/>
              <w:jc w:val="both"/>
              <w:rPr>
                <w:sz w:val="24"/>
                <w:szCs w:val="24"/>
              </w:rPr>
            </w:pPr>
            <w:r w:rsidRPr="005E7877">
              <w:rPr>
                <w:sz w:val="24"/>
                <w:szCs w:val="24"/>
              </w:rPr>
              <w:t xml:space="preserve">Специалист уполномоченного органа, осуществляющий выдачу разрешения на ввод в эксплуатацию объекта капитального строительства - </w:t>
            </w:r>
            <w:proofErr w:type="spellStart"/>
            <w:r w:rsidRPr="005E7877">
              <w:rPr>
                <w:sz w:val="24"/>
                <w:szCs w:val="24"/>
              </w:rPr>
              <w:t>Юртаев</w:t>
            </w:r>
            <w:proofErr w:type="spellEnd"/>
            <w:r w:rsidRPr="005E7877">
              <w:rPr>
                <w:sz w:val="24"/>
                <w:szCs w:val="24"/>
              </w:rPr>
              <w:t xml:space="preserve"> Александр Сергеевич</w:t>
            </w:r>
          </w:p>
        </w:tc>
        <w:tc>
          <w:tcPr>
            <w:tcW w:w="2268" w:type="dxa"/>
            <w:tcBorders>
              <w:top w:val="single" w:sz="4" w:space="0" w:color="auto"/>
              <w:left w:val="single" w:sz="4" w:space="0" w:color="auto"/>
              <w:bottom w:val="single" w:sz="4" w:space="0" w:color="auto"/>
              <w:right w:val="single" w:sz="4" w:space="0" w:color="auto"/>
            </w:tcBorders>
            <w:hideMark/>
          </w:tcPr>
          <w:p w:rsidR="005E7877" w:rsidRPr="005E7877" w:rsidRDefault="005E7877" w:rsidP="005E7877">
            <w:pPr>
              <w:suppressAutoHyphens/>
              <w:spacing w:after="0" w:line="240" w:lineRule="auto"/>
              <w:jc w:val="both"/>
              <w:rPr>
                <w:b/>
                <w:sz w:val="24"/>
                <w:szCs w:val="24"/>
              </w:rPr>
            </w:pPr>
            <w:r w:rsidRPr="005E7877">
              <w:rPr>
                <w:b/>
                <w:sz w:val="24"/>
                <w:szCs w:val="24"/>
              </w:rPr>
              <w:t>-</w:t>
            </w:r>
          </w:p>
        </w:tc>
        <w:tc>
          <w:tcPr>
            <w:tcW w:w="2824" w:type="dxa"/>
            <w:tcBorders>
              <w:top w:val="single" w:sz="4" w:space="0" w:color="auto"/>
              <w:left w:val="single" w:sz="4" w:space="0" w:color="auto"/>
              <w:bottom w:val="single" w:sz="4" w:space="0" w:color="auto"/>
              <w:right w:val="single" w:sz="4" w:space="0" w:color="auto"/>
            </w:tcBorders>
            <w:hideMark/>
          </w:tcPr>
          <w:p w:rsidR="005E7877" w:rsidRPr="005E7877" w:rsidRDefault="005E7877" w:rsidP="005E7877">
            <w:pPr>
              <w:suppressAutoHyphens/>
              <w:spacing w:after="0" w:line="240" w:lineRule="auto"/>
              <w:jc w:val="both"/>
              <w:rPr>
                <w:sz w:val="24"/>
                <w:szCs w:val="24"/>
              </w:rPr>
            </w:pPr>
            <w:proofErr w:type="spellStart"/>
            <w:r w:rsidRPr="005E7877">
              <w:rPr>
                <w:sz w:val="24"/>
                <w:szCs w:val="24"/>
                <w:lang w:val="en-US"/>
              </w:rPr>
              <w:t>ulug</w:t>
            </w:r>
            <w:proofErr w:type="spellEnd"/>
            <w:r w:rsidRPr="005E7877">
              <w:rPr>
                <w:sz w:val="24"/>
                <w:szCs w:val="24"/>
              </w:rPr>
              <w:t>_</w:t>
            </w:r>
            <w:r w:rsidRPr="005E7877">
              <w:rPr>
                <w:sz w:val="24"/>
                <w:szCs w:val="24"/>
                <w:lang w:val="en-US"/>
              </w:rPr>
              <w:t>hem</w:t>
            </w:r>
            <w:r w:rsidRPr="005E7877">
              <w:rPr>
                <w:sz w:val="24"/>
                <w:szCs w:val="24"/>
              </w:rPr>
              <w:t>61@</w:t>
            </w:r>
            <w:r w:rsidRPr="005E7877">
              <w:rPr>
                <w:sz w:val="24"/>
                <w:szCs w:val="24"/>
                <w:lang w:val="en-US"/>
              </w:rPr>
              <w:t>mail</w:t>
            </w:r>
            <w:proofErr w:type="gramStart"/>
            <w:r w:rsidRPr="005E7877">
              <w:rPr>
                <w:sz w:val="24"/>
                <w:szCs w:val="24"/>
              </w:rPr>
              <w:t>..</w:t>
            </w:r>
            <w:proofErr w:type="spellStart"/>
            <w:proofErr w:type="gramEnd"/>
            <w:r w:rsidRPr="005E7877">
              <w:rPr>
                <w:sz w:val="24"/>
                <w:szCs w:val="24"/>
                <w:lang w:val="en-US"/>
              </w:rPr>
              <w:t>ru</w:t>
            </w:r>
            <w:proofErr w:type="spellEnd"/>
          </w:p>
        </w:tc>
      </w:tr>
    </w:tbl>
    <w:p w:rsidR="005E7877" w:rsidRPr="005E7877" w:rsidRDefault="005E7877" w:rsidP="005E7877">
      <w:pPr>
        <w:spacing w:after="0" w:line="240" w:lineRule="auto"/>
        <w:ind w:left="4961"/>
        <w:jc w:val="both"/>
        <w:rPr>
          <w:sz w:val="24"/>
          <w:szCs w:val="24"/>
        </w:rPr>
      </w:pPr>
    </w:p>
    <w:p w:rsidR="005E7877" w:rsidRPr="005E7877" w:rsidRDefault="005E7877" w:rsidP="005E7877">
      <w:pPr>
        <w:autoSpaceDE w:val="0"/>
        <w:autoSpaceDN w:val="0"/>
        <w:adjustRightInd w:val="0"/>
        <w:spacing w:after="0" w:line="240" w:lineRule="auto"/>
        <w:jc w:val="both"/>
        <w:rPr>
          <w:sz w:val="24"/>
          <w:szCs w:val="24"/>
        </w:rPr>
      </w:pPr>
    </w:p>
    <w:p w:rsidR="005E7877" w:rsidRPr="005E7877" w:rsidRDefault="005E7877" w:rsidP="005E7877">
      <w:pPr>
        <w:autoSpaceDE w:val="0"/>
        <w:autoSpaceDN w:val="0"/>
        <w:adjustRightInd w:val="0"/>
        <w:spacing w:after="0" w:line="240" w:lineRule="auto"/>
        <w:jc w:val="both"/>
        <w:rPr>
          <w:sz w:val="24"/>
          <w:szCs w:val="24"/>
        </w:rPr>
      </w:pPr>
    </w:p>
    <w:p w:rsidR="005E7877" w:rsidRPr="005E7877" w:rsidRDefault="005E7877" w:rsidP="005E7877">
      <w:pPr>
        <w:spacing w:after="0" w:line="240" w:lineRule="auto"/>
        <w:jc w:val="both"/>
        <w:rPr>
          <w:b/>
          <w:sz w:val="24"/>
          <w:szCs w:val="24"/>
        </w:rPr>
      </w:pPr>
      <w:r w:rsidRPr="005E7877">
        <w:rPr>
          <w:b/>
          <w:sz w:val="24"/>
          <w:szCs w:val="24"/>
        </w:rPr>
        <w:t>Хурал представителей муниципального района «Улуг-Хемский кожуун Республики Тыва»</w:t>
      </w:r>
    </w:p>
    <w:p w:rsidR="005E7877" w:rsidRPr="005E7877" w:rsidRDefault="005E7877" w:rsidP="005E7877">
      <w:pPr>
        <w:spacing w:after="0" w:line="240" w:lineRule="auto"/>
        <w:jc w:val="both"/>
        <w:rPr>
          <w:b/>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2268"/>
        <w:gridCol w:w="2835"/>
      </w:tblGrid>
      <w:tr w:rsidR="005E7877" w:rsidRPr="005E7877" w:rsidTr="005E7877">
        <w:trPr>
          <w:trHeight w:val="488"/>
        </w:trPr>
        <w:tc>
          <w:tcPr>
            <w:tcW w:w="4786" w:type="dxa"/>
            <w:tcBorders>
              <w:top w:val="single" w:sz="4" w:space="0" w:color="auto"/>
              <w:left w:val="single" w:sz="4" w:space="0" w:color="auto"/>
              <w:bottom w:val="single" w:sz="4" w:space="0" w:color="auto"/>
              <w:right w:val="single" w:sz="4" w:space="0" w:color="auto"/>
            </w:tcBorders>
            <w:hideMark/>
          </w:tcPr>
          <w:p w:rsidR="005E7877" w:rsidRPr="005E7877" w:rsidRDefault="005E7877" w:rsidP="005E7877">
            <w:pPr>
              <w:suppressAutoHyphens/>
              <w:spacing w:after="0" w:line="240" w:lineRule="auto"/>
              <w:jc w:val="both"/>
              <w:rPr>
                <w:sz w:val="24"/>
                <w:szCs w:val="24"/>
              </w:rPr>
            </w:pPr>
            <w:r w:rsidRPr="005E7877">
              <w:rPr>
                <w:sz w:val="24"/>
                <w:szCs w:val="24"/>
              </w:rPr>
              <w:t>Должность</w:t>
            </w:r>
          </w:p>
        </w:tc>
        <w:tc>
          <w:tcPr>
            <w:tcW w:w="2268" w:type="dxa"/>
            <w:tcBorders>
              <w:top w:val="single" w:sz="4" w:space="0" w:color="auto"/>
              <w:left w:val="single" w:sz="4" w:space="0" w:color="auto"/>
              <w:bottom w:val="single" w:sz="4" w:space="0" w:color="auto"/>
              <w:right w:val="single" w:sz="4" w:space="0" w:color="auto"/>
            </w:tcBorders>
            <w:hideMark/>
          </w:tcPr>
          <w:p w:rsidR="005E7877" w:rsidRPr="005E7877" w:rsidRDefault="005E7877" w:rsidP="005E7877">
            <w:pPr>
              <w:suppressAutoHyphens/>
              <w:spacing w:after="0" w:line="240" w:lineRule="auto"/>
              <w:jc w:val="both"/>
              <w:rPr>
                <w:sz w:val="24"/>
                <w:szCs w:val="24"/>
              </w:rPr>
            </w:pPr>
            <w:r w:rsidRPr="005E7877">
              <w:rPr>
                <w:sz w:val="24"/>
                <w:szCs w:val="24"/>
              </w:rPr>
              <w:t>Телефон</w:t>
            </w:r>
          </w:p>
        </w:tc>
        <w:tc>
          <w:tcPr>
            <w:tcW w:w="2835" w:type="dxa"/>
            <w:tcBorders>
              <w:top w:val="single" w:sz="4" w:space="0" w:color="auto"/>
              <w:left w:val="single" w:sz="4" w:space="0" w:color="auto"/>
              <w:bottom w:val="single" w:sz="4" w:space="0" w:color="auto"/>
              <w:right w:val="single" w:sz="4" w:space="0" w:color="auto"/>
            </w:tcBorders>
            <w:hideMark/>
          </w:tcPr>
          <w:p w:rsidR="005E7877" w:rsidRPr="005E7877" w:rsidRDefault="005E7877" w:rsidP="005E7877">
            <w:pPr>
              <w:suppressAutoHyphens/>
              <w:spacing w:after="0" w:line="240" w:lineRule="auto"/>
              <w:jc w:val="both"/>
              <w:rPr>
                <w:sz w:val="24"/>
                <w:szCs w:val="24"/>
              </w:rPr>
            </w:pPr>
            <w:r w:rsidRPr="005E7877">
              <w:rPr>
                <w:sz w:val="24"/>
                <w:szCs w:val="24"/>
              </w:rPr>
              <w:t>Электронный адрес</w:t>
            </w:r>
          </w:p>
        </w:tc>
      </w:tr>
      <w:tr w:rsidR="005E7877" w:rsidRPr="005E7877" w:rsidTr="005E7877">
        <w:tc>
          <w:tcPr>
            <w:tcW w:w="4786" w:type="dxa"/>
            <w:tcBorders>
              <w:top w:val="single" w:sz="4" w:space="0" w:color="auto"/>
              <w:left w:val="single" w:sz="4" w:space="0" w:color="auto"/>
              <w:bottom w:val="single" w:sz="4" w:space="0" w:color="auto"/>
              <w:right w:val="single" w:sz="4" w:space="0" w:color="auto"/>
            </w:tcBorders>
            <w:hideMark/>
          </w:tcPr>
          <w:p w:rsidR="005E7877" w:rsidRPr="005E7877" w:rsidRDefault="005E7877" w:rsidP="005E7877">
            <w:pPr>
              <w:suppressAutoHyphens/>
              <w:spacing w:after="0" w:line="240" w:lineRule="auto"/>
              <w:jc w:val="both"/>
              <w:rPr>
                <w:sz w:val="24"/>
                <w:szCs w:val="24"/>
              </w:rPr>
            </w:pPr>
            <w:r w:rsidRPr="005E7877">
              <w:rPr>
                <w:sz w:val="24"/>
                <w:szCs w:val="24"/>
              </w:rPr>
              <w:t xml:space="preserve">Глава Улуг-Хемского кожууна – председатель Хурала представителей  - </w:t>
            </w:r>
            <w:proofErr w:type="spellStart"/>
            <w:r w:rsidRPr="005E7877">
              <w:rPr>
                <w:sz w:val="24"/>
                <w:szCs w:val="24"/>
              </w:rPr>
              <w:t>Доре</w:t>
            </w:r>
            <w:proofErr w:type="spellEnd"/>
            <w:r w:rsidRPr="005E7877">
              <w:rPr>
                <w:sz w:val="24"/>
                <w:szCs w:val="24"/>
              </w:rPr>
              <w:t xml:space="preserve"> Эдуард </w:t>
            </w:r>
            <w:proofErr w:type="spellStart"/>
            <w:r w:rsidRPr="005E7877">
              <w:rPr>
                <w:sz w:val="24"/>
                <w:szCs w:val="24"/>
              </w:rPr>
              <w:t>Монгушович</w:t>
            </w:r>
            <w:proofErr w:type="spellEnd"/>
          </w:p>
        </w:tc>
        <w:tc>
          <w:tcPr>
            <w:tcW w:w="2268" w:type="dxa"/>
            <w:tcBorders>
              <w:top w:val="single" w:sz="4" w:space="0" w:color="auto"/>
              <w:left w:val="single" w:sz="4" w:space="0" w:color="auto"/>
              <w:bottom w:val="single" w:sz="4" w:space="0" w:color="auto"/>
              <w:right w:val="single" w:sz="4" w:space="0" w:color="auto"/>
            </w:tcBorders>
            <w:hideMark/>
          </w:tcPr>
          <w:p w:rsidR="005E7877" w:rsidRPr="005E7877" w:rsidRDefault="005E7877" w:rsidP="005E7877">
            <w:pPr>
              <w:suppressAutoHyphens/>
              <w:spacing w:after="0" w:line="240" w:lineRule="auto"/>
              <w:jc w:val="both"/>
              <w:rPr>
                <w:b/>
                <w:sz w:val="24"/>
                <w:szCs w:val="24"/>
              </w:rPr>
            </w:pPr>
            <w:r w:rsidRPr="005E7877">
              <w:rPr>
                <w:b/>
                <w:sz w:val="24"/>
                <w:szCs w:val="24"/>
              </w:rPr>
              <w:t>8(39436)2-12-61</w:t>
            </w:r>
          </w:p>
        </w:tc>
        <w:tc>
          <w:tcPr>
            <w:tcW w:w="2835" w:type="dxa"/>
            <w:tcBorders>
              <w:top w:val="single" w:sz="4" w:space="0" w:color="auto"/>
              <w:left w:val="single" w:sz="4" w:space="0" w:color="auto"/>
              <w:bottom w:val="single" w:sz="4" w:space="0" w:color="auto"/>
              <w:right w:val="single" w:sz="4" w:space="0" w:color="auto"/>
            </w:tcBorders>
            <w:hideMark/>
          </w:tcPr>
          <w:p w:rsidR="005E7877" w:rsidRPr="005E7877" w:rsidRDefault="005E7877" w:rsidP="005E7877">
            <w:pPr>
              <w:suppressAutoHyphens/>
              <w:spacing w:after="0" w:line="240" w:lineRule="auto"/>
              <w:jc w:val="both"/>
              <w:rPr>
                <w:sz w:val="24"/>
                <w:szCs w:val="24"/>
                <w:lang w:val="en-US"/>
              </w:rPr>
            </w:pPr>
            <w:r w:rsidRPr="005E7877">
              <w:rPr>
                <w:sz w:val="24"/>
                <w:szCs w:val="24"/>
                <w:lang w:val="en-US"/>
              </w:rPr>
              <w:t>-</w:t>
            </w:r>
          </w:p>
        </w:tc>
      </w:tr>
    </w:tbl>
    <w:p w:rsidR="005E7877" w:rsidRPr="005E7877" w:rsidRDefault="005E7877" w:rsidP="005E7877">
      <w:pPr>
        <w:autoSpaceDE w:val="0"/>
        <w:autoSpaceDN w:val="0"/>
        <w:adjustRightInd w:val="0"/>
        <w:spacing w:after="0" w:line="240" w:lineRule="auto"/>
        <w:jc w:val="both"/>
        <w:rPr>
          <w:sz w:val="24"/>
          <w:szCs w:val="24"/>
        </w:rPr>
      </w:pPr>
    </w:p>
    <w:p w:rsidR="005E7877" w:rsidRDefault="005E7877" w:rsidP="005E7877">
      <w:pPr>
        <w:suppressAutoHyphens/>
        <w:spacing w:after="0" w:line="240" w:lineRule="auto"/>
        <w:ind w:left="5670"/>
        <w:rPr>
          <w:szCs w:val="22"/>
        </w:rPr>
      </w:pPr>
    </w:p>
    <w:p w:rsidR="005E7877" w:rsidRDefault="005E7877" w:rsidP="005E7877">
      <w:pPr>
        <w:spacing w:after="0" w:line="240" w:lineRule="auto"/>
        <w:jc w:val="right"/>
        <w:rPr>
          <w:sz w:val="24"/>
          <w:szCs w:val="24"/>
          <w:lang w:val="en-US"/>
        </w:rPr>
      </w:pPr>
    </w:p>
    <w:p w:rsidR="005E7877" w:rsidRDefault="005E7877" w:rsidP="005E7877">
      <w:pPr>
        <w:spacing w:after="0" w:line="240" w:lineRule="auto"/>
      </w:pPr>
    </w:p>
    <w:p w:rsidR="005E7877" w:rsidRDefault="005E7877" w:rsidP="005E7877">
      <w:pPr>
        <w:spacing w:after="0" w:line="240" w:lineRule="auto"/>
      </w:pPr>
    </w:p>
    <w:p w:rsidR="005E7877" w:rsidRDefault="005E7877" w:rsidP="005E7877">
      <w:pPr>
        <w:spacing w:after="0" w:line="240" w:lineRule="auto"/>
      </w:pPr>
    </w:p>
    <w:p w:rsidR="005E7877" w:rsidRDefault="005E7877" w:rsidP="005E7877">
      <w:pPr>
        <w:spacing w:after="0" w:line="240" w:lineRule="auto"/>
      </w:pPr>
    </w:p>
    <w:p w:rsidR="005E7877" w:rsidRDefault="005E7877" w:rsidP="005E7877">
      <w:pPr>
        <w:spacing w:after="0" w:line="240" w:lineRule="auto"/>
      </w:pPr>
    </w:p>
    <w:sectPr w:rsidR="005E7877" w:rsidSect="001F426D">
      <w:pgSz w:w="11906" w:h="16838"/>
      <w:pgMar w:top="1134" w:right="566" w:bottom="1134"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B57EC"/>
    <w:multiLevelType w:val="hybridMultilevel"/>
    <w:tmpl w:val="035AF58A"/>
    <w:lvl w:ilvl="0" w:tplc="48983D52">
      <w:start w:val="1"/>
      <w:numFmt w:val="decimal"/>
      <w:lvlText w:val="%1."/>
      <w:lvlJc w:val="left"/>
      <w:pPr>
        <w:ind w:left="1785" w:hanging="124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19272674"/>
    <w:multiLevelType w:val="hybridMultilevel"/>
    <w:tmpl w:val="EC44B0E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B1A6097"/>
    <w:multiLevelType w:val="hybridMultilevel"/>
    <w:tmpl w:val="4844ACEC"/>
    <w:lvl w:ilvl="0" w:tplc="76E4732A">
      <w:start w:val="1"/>
      <w:numFmt w:val="russianLower"/>
      <w:lvlText w:val="%1)"/>
      <w:lvlJc w:val="left"/>
      <w:pPr>
        <w:ind w:left="925" w:hanging="360"/>
      </w:pPr>
    </w:lvl>
    <w:lvl w:ilvl="1" w:tplc="788E491A">
      <w:start w:val="1"/>
      <w:numFmt w:val="decimal"/>
      <w:lvlText w:val="%2)"/>
      <w:lvlJc w:val="left"/>
      <w:pPr>
        <w:ind w:left="2170" w:hanging="78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12D73BF"/>
    <w:multiLevelType w:val="hybridMultilevel"/>
    <w:tmpl w:val="71789DA6"/>
    <w:lvl w:ilvl="0" w:tplc="ECA0726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B077263"/>
    <w:multiLevelType w:val="hybridMultilevel"/>
    <w:tmpl w:val="027A4C58"/>
    <w:lvl w:ilvl="0" w:tplc="ECA0726C">
      <w:numFmt w:val="bullet"/>
      <w:lvlText w:val="-"/>
      <w:lvlJc w:val="left"/>
      <w:pPr>
        <w:ind w:left="1429"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33C11E59"/>
    <w:multiLevelType w:val="hybridMultilevel"/>
    <w:tmpl w:val="9C3070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4CB047D"/>
    <w:multiLevelType w:val="hybridMultilevel"/>
    <w:tmpl w:val="F180779C"/>
    <w:lvl w:ilvl="0" w:tplc="04190011">
      <w:start w:val="1"/>
      <w:numFmt w:val="decimal"/>
      <w:lvlText w:val="%1)"/>
      <w:lvlJc w:val="left"/>
      <w:pPr>
        <w:ind w:left="720" w:hanging="360"/>
      </w:pPr>
    </w:lvl>
    <w:lvl w:ilvl="1" w:tplc="05B66F84">
      <w:start w:val="1"/>
      <w:numFmt w:val="decimal"/>
      <w:lvlText w:val="%2)"/>
      <w:lvlJc w:val="left"/>
      <w:pPr>
        <w:ind w:left="2235" w:hanging="1155"/>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5A12AF5"/>
    <w:multiLevelType w:val="hybridMultilevel"/>
    <w:tmpl w:val="A4F6F83C"/>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38A12D26"/>
    <w:multiLevelType w:val="hybridMultilevel"/>
    <w:tmpl w:val="98E2990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9204974"/>
    <w:multiLevelType w:val="hybridMultilevel"/>
    <w:tmpl w:val="33AEE25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43875637"/>
    <w:multiLevelType w:val="hybridMultilevel"/>
    <w:tmpl w:val="986E3070"/>
    <w:lvl w:ilvl="0" w:tplc="ECA0726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44094993"/>
    <w:multiLevelType w:val="hybridMultilevel"/>
    <w:tmpl w:val="9AA42602"/>
    <w:lvl w:ilvl="0" w:tplc="ECA0726C">
      <w:numFmt w:val="bullet"/>
      <w:lvlText w:val="-"/>
      <w:lvlJc w:val="left"/>
      <w:pPr>
        <w:ind w:left="1429"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506B61B6"/>
    <w:multiLevelType w:val="hybridMultilevel"/>
    <w:tmpl w:val="83585EC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527C22EF"/>
    <w:multiLevelType w:val="hybridMultilevel"/>
    <w:tmpl w:val="CFB6FE26"/>
    <w:lvl w:ilvl="0" w:tplc="0419000D">
      <w:start w:val="1"/>
      <w:numFmt w:val="bullet"/>
      <w:lvlText w:val=""/>
      <w:lvlJc w:val="left"/>
      <w:pPr>
        <w:ind w:left="12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52C0575D"/>
    <w:multiLevelType w:val="hybridMultilevel"/>
    <w:tmpl w:val="B6FA2792"/>
    <w:lvl w:ilvl="0" w:tplc="D91471D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A1117B3"/>
    <w:multiLevelType w:val="hybridMultilevel"/>
    <w:tmpl w:val="C28C18C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610E1B42"/>
    <w:multiLevelType w:val="hybridMultilevel"/>
    <w:tmpl w:val="A582EB1A"/>
    <w:lvl w:ilvl="0" w:tplc="ECA0726C">
      <w:numFmt w:val="bullet"/>
      <w:lvlText w:val="-"/>
      <w:lvlJc w:val="left"/>
      <w:pPr>
        <w:tabs>
          <w:tab w:val="num" w:pos="786"/>
        </w:tabs>
        <w:ind w:left="786" w:hanging="360"/>
      </w:pPr>
      <w:rPr>
        <w:rFonts w:ascii="Times New Roman" w:eastAsia="Times New Roman" w:hAnsi="Times New Roman" w:cs="Times New Roman" w:hint="default"/>
      </w:rPr>
    </w:lvl>
    <w:lvl w:ilvl="1" w:tplc="04190003">
      <w:start w:val="1"/>
      <w:numFmt w:val="decimal"/>
      <w:lvlText w:val="%2."/>
      <w:lvlJc w:val="left"/>
      <w:pPr>
        <w:tabs>
          <w:tab w:val="num" w:pos="720"/>
        </w:tabs>
        <w:ind w:left="720" w:hanging="360"/>
      </w:pPr>
    </w:lvl>
    <w:lvl w:ilvl="2" w:tplc="04190005">
      <w:start w:val="1"/>
      <w:numFmt w:val="decimal"/>
      <w:lvlText w:val="%3."/>
      <w:lvlJc w:val="left"/>
      <w:pPr>
        <w:tabs>
          <w:tab w:val="num" w:pos="1440"/>
        </w:tabs>
        <w:ind w:left="1440" w:hanging="360"/>
      </w:pPr>
    </w:lvl>
    <w:lvl w:ilvl="3" w:tplc="04190001">
      <w:start w:val="1"/>
      <w:numFmt w:val="decimal"/>
      <w:lvlText w:val="%4."/>
      <w:lvlJc w:val="left"/>
      <w:pPr>
        <w:tabs>
          <w:tab w:val="num" w:pos="2160"/>
        </w:tabs>
        <w:ind w:left="2160" w:hanging="360"/>
      </w:pPr>
    </w:lvl>
    <w:lvl w:ilvl="4" w:tplc="04190003">
      <w:start w:val="1"/>
      <w:numFmt w:val="decimal"/>
      <w:lvlText w:val="%5."/>
      <w:lvlJc w:val="left"/>
      <w:pPr>
        <w:tabs>
          <w:tab w:val="num" w:pos="2880"/>
        </w:tabs>
        <w:ind w:left="2880" w:hanging="360"/>
      </w:pPr>
    </w:lvl>
    <w:lvl w:ilvl="5" w:tplc="04190005">
      <w:start w:val="1"/>
      <w:numFmt w:val="decimal"/>
      <w:lvlText w:val="%6."/>
      <w:lvlJc w:val="left"/>
      <w:pPr>
        <w:tabs>
          <w:tab w:val="num" w:pos="3600"/>
        </w:tabs>
        <w:ind w:left="3600" w:hanging="360"/>
      </w:pPr>
    </w:lvl>
    <w:lvl w:ilvl="6" w:tplc="04190001">
      <w:start w:val="1"/>
      <w:numFmt w:val="decimal"/>
      <w:lvlText w:val="%7."/>
      <w:lvlJc w:val="left"/>
      <w:pPr>
        <w:tabs>
          <w:tab w:val="num" w:pos="4320"/>
        </w:tabs>
        <w:ind w:left="4320" w:hanging="360"/>
      </w:pPr>
    </w:lvl>
    <w:lvl w:ilvl="7" w:tplc="04190003">
      <w:start w:val="1"/>
      <w:numFmt w:val="decimal"/>
      <w:lvlText w:val="%8."/>
      <w:lvlJc w:val="left"/>
      <w:pPr>
        <w:tabs>
          <w:tab w:val="num" w:pos="5040"/>
        </w:tabs>
        <w:ind w:left="5040" w:hanging="360"/>
      </w:pPr>
    </w:lvl>
    <w:lvl w:ilvl="8" w:tplc="04190005">
      <w:start w:val="1"/>
      <w:numFmt w:val="decimal"/>
      <w:lvlText w:val="%9."/>
      <w:lvlJc w:val="left"/>
      <w:pPr>
        <w:tabs>
          <w:tab w:val="num" w:pos="5760"/>
        </w:tabs>
        <w:ind w:left="5760" w:hanging="360"/>
      </w:pPr>
    </w:lvl>
  </w:abstractNum>
  <w:abstractNum w:abstractNumId="17">
    <w:nsid w:val="621628FA"/>
    <w:multiLevelType w:val="hybridMultilevel"/>
    <w:tmpl w:val="79342BB4"/>
    <w:lvl w:ilvl="0" w:tplc="04190011">
      <w:start w:val="1"/>
      <w:numFmt w:val="decimal"/>
      <w:lvlText w:val="%1)"/>
      <w:lvlJc w:val="left"/>
      <w:pPr>
        <w:ind w:left="1440" w:hanging="360"/>
      </w:pPr>
    </w:lvl>
    <w:lvl w:ilvl="1" w:tplc="ECA0726C">
      <w:numFmt w:val="bullet"/>
      <w:lvlText w:val="-"/>
      <w:lvlJc w:val="left"/>
      <w:pPr>
        <w:ind w:left="2160" w:hanging="360"/>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660051C5"/>
    <w:multiLevelType w:val="hybridMultilevel"/>
    <w:tmpl w:val="7906491E"/>
    <w:lvl w:ilvl="0" w:tplc="ECA0726C">
      <w:numFmt w:val="bullet"/>
      <w:lvlText w:val="-"/>
      <w:lvlJc w:val="left"/>
      <w:pPr>
        <w:ind w:left="1429"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6D301BE5"/>
    <w:multiLevelType w:val="hybridMultilevel"/>
    <w:tmpl w:val="91968AE8"/>
    <w:lvl w:ilvl="0" w:tplc="ECA0726C">
      <w:numFmt w:val="bullet"/>
      <w:lvlText w:val="-"/>
      <w:lvlJc w:val="left"/>
      <w:pPr>
        <w:ind w:left="1429"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77512AB2"/>
    <w:multiLevelType w:val="hybridMultilevel"/>
    <w:tmpl w:val="61289856"/>
    <w:lvl w:ilvl="0" w:tplc="7B980082">
      <w:start w:val="5"/>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7A961308"/>
    <w:multiLevelType w:val="hybridMultilevel"/>
    <w:tmpl w:val="0B8C45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BAB3295"/>
    <w:multiLevelType w:val="hybridMultilevel"/>
    <w:tmpl w:val="53E84E2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21"/>
  </w:num>
  <w:num w:numId="3">
    <w:abstractNumId w:val="5"/>
  </w:num>
  <w:num w:numId="4">
    <w:abstractNumId w:val="14"/>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94DA3"/>
    <w:rsid w:val="000002C7"/>
    <w:rsid w:val="0001180A"/>
    <w:rsid w:val="00020ACA"/>
    <w:rsid w:val="000302B9"/>
    <w:rsid w:val="000535A9"/>
    <w:rsid w:val="00053774"/>
    <w:rsid w:val="0005773C"/>
    <w:rsid w:val="0006290E"/>
    <w:rsid w:val="0006765C"/>
    <w:rsid w:val="00071BAB"/>
    <w:rsid w:val="00074536"/>
    <w:rsid w:val="00075286"/>
    <w:rsid w:val="00075DC7"/>
    <w:rsid w:val="00081172"/>
    <w:rsid w:val="0008324A"/>
    <w:rsid w:val="000902CD"/>
    <w:rsid w:val="00094DA3"/>
    <w:rsid w:val="000951AD"/>
    <w:rsid w:val="000A1A38"/>
    <w:rsid w:val="000A30A6"/>
    <w:rsid w:val="000C53C0"/>
    <w:rsid w:val="000F00BE"/>
    <w:rsid w:val="00103C67"/>
    <w:rsid w:val="00104047"/>
    <w:rsid w:val="00121998"/>
    <w:rsid w:val="00134BBE"/>
    <w:rsid w:val="001425F8"/>
    <w:rsid w:val="00145359"/>
    <w:rsid w:val="001455B5"/>
    <w:rsid w:val="001515E6"/>
    <w:rsid w:val="001642CE"/>
    <w:rsid w:val="00172B39"/>
    <w:rsid w:val="0017340D"/>
    <w:rsid w:val="00174BC2"/>
    <w:rsid w:val="00176406"/>
    <w:rsid w:val="00194241"/>
    <w:rsid w:val="0019639E"/>
    <w:rsid w:val="001A06CC"/>
    <w:rsid w:val="001A7043"/>
    <w:rsid w:val="001C3AE6"/>
    <w:rsid w:val="001E06E7"/>
    <w:rsid w:val="001E7BF6"/>
    <w:rsid w:val="001F426D"/>
    <w:rsid w:val="00214A97"/>
    <w:rsid w:val="00215B1B"/>
    <w:rsid w:val="00224409"/>
    <w:rsid w:val="002265A0"/>
    <w:rsid w:val="00226A59"/>
    <w:rsid w:val="00230669"/>
    <w:rsid w:val="002332CE"/>
    <w:rsid w:val="00236092"/>
    <w:rsid w:val="00272AC4"/>
    <w:rsid w:val="002C1860"/>
    <w:rsid w:val="002E6F24"/>
    <w:rsid w:val="00305AAD"/>
    <w:rsid w:val="00311289"/>
    <w:rsid w:val="003332EC"/>
    <w:rsid w:val="00335411"/>
    <w:rsid w:val="00341066"/>
    <w:rsid w:val="00353D65"/>
    <w:rsid w:val="00361CAB"/>
    <w:rsid w:val="00365008"/>
    <w:rsid w:val="00377421"/>
    <w:rsid w:val="003A3038"/>
    <w:rsid w:val="003C2AB6"/>
    <w:rsid w:val="003C5A9F"/>
    <w:rsid w:val="003E422E"/>
    <w:rsid w:val="003E427A"/>
    <w:rsid w:val="00405247"/>
    <w:rsid w:val="0041062F"/>
    <w:rsid w:val="004158D4"/>
    <w:rsid w:val="00430830"/>
    <w:rsid w:val="00451731"/>
    <w:rsid w:val="00457C1E"/>
    <w:rsid w:val="004602B9"/>
    <w:rsid w:val="004612AD"/>
    <w:rsid w:val="00475021"/>
    <w:rsid w:val="004766EA"/>
    <w:rsid w:val="004841F3"/>
    <w:rsid w:val="0048421A"/>
    <w:rsid w:val="004947B0"/>
    <w:rsid w:val="004952FF"/>
    <w:rsid w:val="004977A3"/>
    <w:rsid w:val="004A02F8"/>
    <w:rsid w:val="004B4138"/>
    <w:rsid w:val="004B6993"/>
    <w:rsid w:val="004C60CF"/>
    <w:rsid w:val="004C6305"/>
    <w:rsid w:val="004D2691"/>
    <w:rsid w:val="004D4A56"/>
    <w:rsid w:val="004E3218"/>
    <w:rsid w:val="005034B6"/>
    <w:rsid w:val="00512E10"/>
    <w:rsid w:val="00530052"/>
    <w:rsid w:val="005342B8"/>
    <w:rsid w:val="005475B6"/>
    <w:rsid w:val="00551B87"/>
    <w:rsid w:val="00555833"/>
    <w:rsid w:val="005632AD"/>
    <w:rsid w:val="00564B5F"/>
    <w:rsid w:val="0056668C"/>
    <w:rsid w:val="00574A8C"/>
    <w:rsid w:val="00575C23"/>
    <w:rsid w:val="00576A8D"/>
    <w:rsid w:val="005804CD"/>
    <w:rsid w:val="00583E1E"/>
    <w:rsid w:val="00593E29"/>
    <w:rsid w:val="005979EE"/>
    <w:rsid w:val="005C4F44"/>
    <w:rsid w:val="005D3C5A"/>
    <w:rsid w:val="005E7877"/>
    <w:rsid w:val="00600082"/>
    <w:rsid w:val="00604E4A"/>
    <w:rsid w:val="00613504"/>
    <w:rsid w:val="006259E9"/>
    <w:rsid w:val="006425FD"/>
    <w:rsid w:val="0064294F"/>
    <w:rsid w:val="00645618"/>
    <w:rsid w:val="00650B6F"/>
    <w:rsid w:val="0066206A"/>
    <w:rsid w:val="00664A22"/>
    <w:rsid w:val="006817F3"/>
    <w:rsid w:val="006A3839"/>
    <w:rsid w:val="006B19D8"/>
    <w:rsid w:val="006B71FC"/>
    <w:rsid w:val="006C22F9"/>
    <w:rsid w:val="006C6DC8"/>
    <w:rsid w:val="006D4D74"/>
    <w:rsid w:val="006E2AD8"/>
    <w:rsid w:val="006F67C3"/>
    <w:rsid w:val="00701DBC"/>
    <w:rsid w:val="00704DB4"/>
    <w:rsid w:val="007111E0"/>
    <w:rsid w:val="007223CE"/>
    <w:rsid w:val="0072408B"/>
    <w:rsid w:val="00730191"/>
    <w:rsid w:val="007303B7"/>
    <w:rsid w:val="00736D95"/>
    <w:rsid w:val="0075116A"/>
    <w:rsid w:val="00756035"/>
    <w:rsid w:val="0076687A"/>
    <w:rsid w:val="007779B6"/>
    <w:rsid w:val="007A7EB6"/>
    <w:rsid w:val="007B02C1"/>
    <w:rsid w:val="007B26F8"/>
    <w:rsid w:val="007C29AF"/>
    <w:rsid w:val="007C4285"/>
    <w:rsid w:val="007D12EB"/>
    <w:rsid w:val="007D1F4B"/>
    <w:rsid w:val="007F3F86"/>
    <w:rsid w:val="00814F82"/>
    <w:rsid w:val="00875300"/>
    <w:rsid w:val="00875734"/>
    <w:rsid w:val="008842E0"/>
    <w:rsid w:val="00892BFA"/>
    <w:rsid w:val="008951B6"/>
    <w:rsid w:val="00895B73"/>
    <w:rsid w:val="008B1D27"/>
    <w:rsid w:val="008D01B7"/>
    <w:rsid w:val="008E0CAB"/>
    <w:rsid w:val="008E6BDB"/>
    <w:rsid w:val="008F1AB3"/>
    <w:rsid w:val="0091611B"/>
    <w:rsid w:val="009224A2"/>
    <w:rsid w:val="009239A9"/>
    <w:rsid w:val="009331C3"/>
    <w:rsid w:val="00934AF4"/>
    <w:rsid w:val="00935A4D"/>
    <w:rsid w:val="00937C1C"/>
    <w:rsid w:val="009433C0"/>
    <w:rsid w:val="00955891"/>
    <w:rsid w:val="00961245"/>
    <w:rsid w:val="009646D1"/>
    <w:rsid w:val="00965AF4"/>
    <w:rsid w:val="00970AEC"/>
    <w:rsid w:val="00987568"/>
    <w:rsid w:val="00997DCA"/>
    <w:rsid w:val="009B5793"/>
    <w:rsid w:val="009B7052"/>
    <w:rsid w:val="009C525C"/>
    <w:rsid w:val="009F29E1"/>
    <w:rsid w:val="00A01F8B"/>
    <w:rsid w:val="00A020C4"/>
    <w:rsid w:val="00A0483F"/>
    <w:rsid w:val="00A112D2"/>
    <w:rsid w:val="00A1160F"/>
    <w:rsid w:val="00A12EF2"/>
    <w:rsid w:val="00A15854"/>
    <w:rsid w:val="00A17D80"/>
    <w:rsid w:val="00A21A94"/>
    <w:rsid w:val="00A4286E"/>
    <w:rsid w:val="00A537E1"/>
    <w:rsid w:val="00A63083"/>
    <w:rsid w:val="00A661F0"/>
    <w:rsid w:val="00A76AD9"/>
    <w:rsid w:val="00A77FC0"/>
    <w:rsid w:val="00A8511A"/>
    <w:rsid w:val="00AC4075"/>
    <w:rsid w:val="00AD1145"/>
    <w:rsid w:val="00AE5DCC"/>
    <w:rsid w:val="00AF126C"/>
    <w:rsid w:val="00AF57B4"/>
    <w:rsid w:val="00B13498"/>
    <w:rsid w:val="00B15DFB"/>
    <w:rsid w:val="00B264F9"/>
    <w:rsid w:val="00B30F6F"/>
    <w:rsid w:val="00B31F94"/>
    <w:rsid w:val="00BA19D4"/>
    <w:rsid w:val="00BB4C78"/>
    <w:rsid w:val="00BB5C59"/>
    <w:rsid w:val="00BC08C0"/>
    <w:rsid w:val="00BC62CD"/>
    <w:rsid w:val="00BC787F"/>
    <w:rsid w:val="00BD0EBB"/>
    <w:rsid w:val="00BE01D4"/>
    <w:rsid w:val="00BE1FED"/>
    <w:rsid w:val="00BF0A6B"/>
    <w:rsid w:val="00C00B60"/>
    <w:rsid w:val="00C0562B"/>
    <w:rsid w:val="00C26DD0"/>
    <w:rsid w:val="00C34DBE"/>
    <w:rsid w:val="00C35549"/>
    <w:rsid w:val="00C43F3B"/>
    <w:rsid w:val="00C50067"/>
    <w:rsid w:val="00C54AB1"/>
    <w:rsid w:val="00C63102"/>
    <w:rsid w:val="00C64763"/>
    <w:rsid w:val="00C71BE7"/>
    <w:rsid w:val="00C745B4"/>
    <w:rsid w:val="00C81A99"/>
    <w:rsid w:val="00C84B52"/>
    <w:rsid w:val="00C84CF0"/>
    <w:rsid w:val="00C955A6"/>
    <w:rsid w:val="00CA581B"/>
    <w:rsid w:val="00CB07B5"/>
    <w:rsid w:val="00CC51CA"/>
    <w:rsid w:val="00CD291C"/>
    <w:rsid w:val="00CF7FEC"/>
    <w:rsid w:val="00D01436"/>
    <w:rsid w:val="00D02972"/>
    <w:rsid w:val="00D0465D"/>
    <w:rsid w:val="00D13A33"/>
    <w:rsid w:val="00D166A3"/>
    <w:rsid w:val="00D24166"/>
    <w:rsid w:val="00D35DB8"/>
    <w:rsid w:val="00D53946"/>
    <w:rsid w:val="00D67C76"/>
    <w:rsid w:val="00D74D3D"/>
    <w:rsid w:val="00D834BB"/>
    <w:rsid w:val="00DC200B"/>
    <w:rsid w:val="00DD6F30"/>
    <w:rsid w:val="00DF2456"/>
    <w:rsid w:val="00DF52CB"/>
    <w:rsid w:val="00E149E4"/>
    <w:rsid w:val="00E25163"/>
    <w:rsid w:val="00E30516"/>
    <w:rsid w:val="00E346DE"/>
    <w:rsid w:val="00E44514"/>
    <w:rsid w:val="00E57F70"/>
    <w:rsid w:val="00E635E5"/>
    <w:rsid w:val="00E64622"/>
    <w:rsid w:val="00E73246"/>
    <w:rsid w:val="00E95DE8"/>
    <w:rsid w:val="00EA2531"/>
    <w:rsid w:val="00EB5B56"/>
    <w:rsid w:val="00EC752C"/>
    <w:rsid w:val="00EC7C75"/>
    <w:rsid w:val="00ED5C01"/>
    <w:rsid w:val="00EF7445"/>
    <w:rsid w:val="00F00C75"/>
    <w:rsid w:val="00F0219D"/>
    <w:rsid w:val="00F33001"/>
    <w:rsid w:val="00F34D99"/>
    <w:rsid w:val="00F53A19"/>
    <w:rsid w:val="00F53AB4"/>
    <w:rsid w:val="00F62555"/>
    <w:rsid w:val="00F75CC0"/>
    <w:rsid w:val="00F90EA4"/>
    <w:rsid w:val="00F91959"/>
    <w:rsid w:val="00FA520B"/>
    <w:rsid w:val="00FB09E2"/>
    <w:rsid w:val="00FB2F1B"/>
    <w:rsid w:val="00FB34E1"/>
    <w:rsid w:val="00FB4B57"/>
    <w:rsid w:val="00FC0900"/>
    <w:rsid w:val="00FD3DB7"/>
    <w:rsid w:val="00FD7BB7"/>
    <w:rsid w:val="00FE573E"/>
    <w:rsid w:val="00FF14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5"/>
    <o:shapelayout v:ext="edit">
      <o:idmap v:ext="edit" data="1"/>
      <o:rules v:ext="edit">
        <o:r id="V:Rule19" type="connector" idref="#_x0000_s1063"/>
        <o:r id="V:Rule20" type="connector" idref="#_x0000_s1060"/>
        <o:r id="V:Rule21" type="connector" idref="#_x0000_s1032"/>
        <o:r id="V:Rule22" type="connector" idref="#_x0000_s1036"/>
        <o:r id="V:Rule23" type="connector" idref="#_x0000_s1035"/>
        <o:r id="V:Rule24" type="connector" idref="#_x0000_s1056"/>
        <o:r id="V:Rule25" type="connector" idref="#_x0000_s1040"/>
        <o:r id="V:Rule26" type="connector" idref="#_x0000_s1054"/>
        <o:r id="V:Rule27" type="connector" idref="#_x0000_s1061"/>
        <o:r id="V:Rule28" type="connector" idref="#_x0000_s1039"/>
        <o:r id="V:Rule29" type="connector" idref="#_x0000_s1057"/>
        <o:r id="V:Rule30" type="connector" idref="#_x0000_s1037"/>
        <o:r id="V:Rule31" type="connector" idref="#_x0000_s1059"/>
        <o:r id="V:Rule32" type="connector" idref="#_x0000_s1062"/>
        <o:r id="V:Rule33" type="connector" idref="#_x0000_s1031"/>
        <o:r id="V:Rule34" type="connector" idref="#_x0000_s1058"/>
        <o:r id="V:Rule35" type="connector" idref="#_x0000_s1043"/>
        <o:r id="V:Rule36" type="connector" idref="#_x0000_s1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3946"/>
  </w:style>
  <w:style w:type="paragraph" w:styleId="1">
    <w:name w:val="heading 1"/>
    <w:basedOn w:val="a"/>
    <w:next w:val="a"/>
    <w:link w:val="10"/>
    <w:qFormat/>
    <w:rsid w:val="0056668C"/>
    <w:pPr>
      <w:keepNext/>
      <w:spacing w:after="0" w:line="240" w:lineRule="auto"/>
      <w:jc w:val="both"/>
      <w:outlineLvl w:val="0"/>
    </w:pPr>
    <w:rPr>
      <w:rFonts w:eastAsia="Times New Roman"/>
      <w:b/>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34B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834BB"/>
    <w:rPr>
      <w:rFonts w:ascii="Tahoma" w:hAnsi="Tahoma" w:cs="Tahoma"/>
      <w:sz w:val="16"/>
      <w:szCs w:val="16"/>
    </w:rPr>
  </w:style>
  <w:style w:type="paragraph" w:styleId="a5">
    <w:name w:val="List Paragraph"/>
    <w:basedOn w:val="a"/>
    <w:uiPriority w:val="34"/>
    <w:qFormat/>
    <w:rsid w:val="00875300"/>
    <w:pPr>
      <w:ind w:left="720"/>
      <w:contextualSpacing/>
    </w:pPr>
  </w:style>
  <w:style w:type="table" w:styleId="a6">
    <w:name w:val="Table Grid"/>
    <w:basedOn w:val="a1"/>
    <w:uiPriority w:val="59"/>
    <w:rsid w:val="001F426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rsid w:val="0056668C"/>
    <w:rPr>
      <w:rFonts w:eastAsia="Times New Roman"/>
      <w:b/>
      <w:szCs w:val="20"/>
      <w:lang w:eastAsia="zh-CN"/>
    </w:rPr>
  </w:style>
  <w:style w:type="character" w:styleId="a7">
    <w:name w:val="Hyperlink"/>
    <w:uiPriority w:val="99"/>
    <w:semiHidden/>
    <w:unhideWhenUsed/>
    <w:rsid w:val="005E7877"/>
    <w:rPr>
      <w:rFonts w:ascii="Times New Roman" w:hAnsi="Times New Roman" w:cs="Times New Roman" w:hint="default"/>
      <w:color w:val="0000FF"/>
      <w:u w:val="single"/>
    </w:rPr>
  </w:style>
  <w:style w:type="paragraph" w:styleId="a8">
    <w:name w:val="No Spacing"/>
    <w:qFormat/>
    <w:rsid w:val="005E7877"/>
    <w:pPr>
      <w:spacing w:after="0" w:line="240" w:lineRule="auto"/>
    </w:pPr>
    <w:rPr>
      <w:rFonts w:ascii="Calibri" w:eastAsia="Times New Roman" w:hAnsi="Calibri"/>
      <w:sz w:val="22"/>
      <w:szCs w:val="22"/>
      <w:lang w:eastAsia="ru-RU"/>
    </w:rPr>
  </w:style>
  <w:style w:type="paragraph" w:customStyle="1" w:styleId="ConsPlusNonformat">
    <w:name w:val="ConsPlusNonformat"/>
    <w:uiPriority w:val="99"/>
    <w:rsid w:val="005E787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5E7877"/>
    <w:pPr>
      <w:autoSpaceDE w:val="0"/>
      <w:autoSpaceDN w:val="0"/>
      <w:adjustRightInd w:val="0"/>
      <w:spacing w:after="0" w:line="240" w:lineRule="auto"/>
    </w:pPr>
    <w:rPr>
      <w:rFonts w:ascii="Arial" w:eastAsia="SimSun" w:hAnsi="Arial" w:cs="Arial"/>
      <w:b/>
      <w:bCs/>
      <w:sz w:val="2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88967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ksubayevo.tatar.ru" TargetMode="External"/><Relationship Id="rId13" Type="http://schemas.openxmlformats.org/officeDocument/2006/relationships/hyperlink" Target="consultantplus://offline/ref=3B78536D83D7F8711CF5638EE2B145A4590B853368F34A8B1B9A0793C4TCHCG" TargetMode="External"/><Relationship Id="rId18" Type="http://schemas.openxmlformats.org/officeDocument/2006/relationships/hyperlink" Target="consultantplus://offline/ref=4F8B2E2C6F9520B824D6B171643CC42CEA39C73B669EDD500ABB651E6066BA7274529DEEC21E71T7l6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ylyg-xem.ru" TargetMode="External"/><Relationship Id="rId12" Type="http://schemas.openxmlformats.org/officeDocument/2006/relationships/hyperlink" Target="consultantplus://offline/ref=3B78536D83D7F8711CF5638EE2B145A4590B863766F54A8B1B9A0793C4TCHCG" TargetMode="External"/><Relationship Id="rId17" Type="http://schemas.openxmlformats.org/officeDocument/2006/relationships/hyperlink" Target="consultantplus://offline/ref=9B3EB5CD8D62CF10B3429A6E07A225A922B8CAA262283225066D02ED28C51466C947A8E632ABC083MEm2G" TargetMode="External"/><Relationship Id="rId2" Type="http://schemas.openxmlformats.org/officeDocument/2006/relationships/styles" Target="styles.xml"/><Relationship Id="rId16" Type="http://schemas.openxmlformats.org/officeDocument/2006/relationships/hyperlink" Target="consultantplus://offline/ref=9B3EB5CD8D62CF10B3429A6E07A225A922B8CAA262283225066D02ED28C51466C947A8E632ABC083MEm2G" TargetMode="External"/><Relationship Id="rId20" Type="http://schemas.openxmlformats.org/officeDocument/2006/relationships/hyperlink" Target="http://gosuslugi.tuva.ru/" TargetMode="External"/><Relationship Id="rId1" Type="http://schemas.openxmlformats.org/officeDocument/2006/relationships/numbering" Target="numbering.xml"/><Relationship Id="rId6" Type="http://schemas.openxmlformats.org/officeDocument/2006/relationships/hyperlink" Target="http://www.ylyg-xem.ru" TargetMode="External"/><Relationship Id="rId11" Type="http://schemas.openxmlformats.org/officeDocument/2006/relationships/hyperlink" Target="consultantplus://offline/ref=F9B6B0EFFE2F805C03E38BB7657C1340041195D31B314FD9807E1BAA8C3C72774BC7AA25696C3B02R4V2H" TargetMode="External"/><Relationship Id="rId5" Type="http://schemas.openxmlformats.org/officeDocument/2006/relationships/image" Target="media/image1.emf"/><Relationship Id="rId15" Type="http://schemas.openxmlformats.org/officeDocument/2006/relationships/hyperlink" Target="consultantplus://offline/ref=3B78536D83D7F8711CF5638EE2B145A45E0C863460FE178113C30B91TCH3G" TargetMode="External"/><Relationship Id="rId23" Type="http://schemas.microsoft.com/office/2007/relationships/stylesWithEffects" Target="stylesWithEffects.xml"/><Relationship Id="rId10" Type="http://schemas.openxmlformats.org/officeDocument/2006/relationships/hyperlink" Target="consultantplus://offline/ref=3B78536D83D7F8711CF5638EE2B145A4590B883564FD4A8B1B9A0793C4TCHCG" TargetMode="External"/><Relationship Id="rId19" Type="http://schemas.openxmlformats.org/officeDocument/2006/relationships/hyperlink" Target="consultantplus://offline/ref=4F8B2E2C6F9520B824D6B171643CC42CE93CC632679EDD500ABB651E6066BA7274529DEEC21E70T7lAL" TargetMode="External"/><Relationship Id="rId4" Type="http://schemas.openxmlformats.org/officeDocument/2006/relationships/webSettings" Target="webSettings.xml"/><Relationship Id="rId9" Type="http://schemas.openxmlformats.org/officeDocument/2006/relationships/hyperlink" Target="http://www.gosuslugi.ru/" TargetMode="External"/><Relationship Id="rId14" Type="http://schemas.openxmlformats.org/officeDocument/2006/relationships/hyperlink" Target="consultantplus://offline/ref=3B78536D83D7F8711CF5638EE2B145A45D09873D61FE178113C30B91TCH3G"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132</TotalTime>
  <Pages>26</Pages>
  <Words>9096</Words>
  <Characters>51848</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Юрист</dc:creator>
  <cp:lastModifiedBy>гл.специалист</cp:lastModifiedBy>
  <cp:revision>21</cp:revision>
  <cp:lastPrinted>2013-09-17T05:57:00Z</cp:lastPrinted>
  <dcterms:created xsi:type="dcterms:W3CDTF">2013-06-21T10:49:00Z</dcterms:created>
  <dcterms:modified xsi:type="dcterms:W3CDTF">2014-09-18T12:36:00Z</dcterms:modified>
</cp:coreProperties>
</file>