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26" w:rsidRPr="00F60A26" w:rsidRDefault="00F60A26" w:rsidP="00F60A26">
      <w:pPr>
        <w:pStyle w:val="Default"/>
        <w:ind w:firstLine="460"/>
        <w:jc w:val="center"/>
        <w:rPr>
          <w:b/>
          <w:sz w:val="28"/>
          <w:szCs w:val="28"/>
        </w:rPr>
      </w:pPr>
      <w:r w:rsidRPr="00F60A26">
        <w:rPr>
          <w:b/>
          <w:sz w:val="28"/>
          <w:szCs w:val="28"/>
        </w:rPr>
        <w:t>Перечень нормативных право</w:t>
      </w:r>
      <w:bookmarkStart w:id="0" w:name="_GoBack"/>
      <w:bookmarkEnd w:id="0"/>
      <w:r w:rsidRPr="00F60A26">
        <w:rPr>
          <w:b/>
          <w:sz w:val="28"/>
          <w:szCs w:val="28"/>
        </w:rPr>
        <w:t>вых актов, регулирующих отношения, возникающие в связи с предоставлением муниципальной услуги</w:t>
      </w:r>
    </w:p>
    <w:p w:rsidR="00F60A26" w:rsidRPr="001309E9" w:rsidRDefault="00F60A26" w:rsidP="00F60A26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Конвенцией о правах инвалидов, принятой Резолюцией Генеральной ассамблеи ООН от 13 декабря 2006 г. № 61/106 (Бюллетень международных договоров, 2013, № 7); </w:t>
      </w:r>
    </w:p>
    <w:p w:rsidR="00F60A26" w:rsidRPr="001309E9" w:rsidRDefault="00F60A26" w:rsidP="00F60A26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</w:r>
    </w:p>
    <w:p w:rsidR="00F60A26" w:rsidRPr="001309E9" w:rsidRDefault="00F60A26" w:rsidP="00F60A26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</w:r>
    </w:p>
    <w:p w:rsidR="00F60A26" w:rsidRPr="001309E9" w:rsidRDefault="00F60A26" w:rsidP="00F60A26">
      <w:pPr>
        <w:pStyle w:val="Default"/>
        <w:ind w:firstLine="602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</w:r>
    </w:p>
    <w:p w:rsidR="00F60A26" w:rsidRPr="001309E9" w:rsidRDefault="00F60A26" w:rsidP="00F60A26">
      <w:pPr>
        <w:pStyle w:val="Default"/>
        <w:ind w:firstLine="602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</w:r>
    </w:p>
    <w:p w:rsidR="00F60A26" w:rsidRPr="001309E9" w:rsidRDefault="00F60A26" w:rsidP="00F60A26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</w:r>
    </w:p>
    <w:p w:rsidR="00F60A26" w:rsidRPr="001309E9" w:rsidRDefault="00F60A26" w:rsidP="00F60A26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</w:r>
    </w:p>
    <w:p w:rsidR="00F60A26" w:rsidRPr="001309E9" w:rsidRDefault="00F60A26" w:rsidP="00F60A26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</w:r>
    </w:p>
    <w:p w:rsidR="00F60A26" w:rsidRPr="009C0979" w:rsidRDefault="00F60A26" w:rsidP="00F60A26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hAnsi="Times New Roman"/>
          <w:sz w:val="28"/>
          <w:szCs w:val="28"/>
        </w:rPr>
      </w:pPr>
      <w:r w:rsidRPr="009C0979">
        <w:rPr>
          <w:rFonts w:ascii="Times New Roman" w:hAnsi="Times New Roman"/>
          <w:sz w:val="28"/>
          <w:szCs w:val="28"/>
        </w:rPr>
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</w:r>
    </w:p>
    <w:p w:rsidR="00F60A26" w:rsidRPr="001309E9" w:rsidRDefault="00F60A26" w:rsidP="00F60A26">
      <w:pPr>
        <w:pStyle w:val="Default"/>
        <w:ind w:firstLine="460"/>
        <w:jc w:val="both"/>
        <w:rPr>
          <w:sz w:val="28"/>
          <w:szCs w:val="28"/>
        </w:rPr>
      </w:pPr>
      <w:r w:rsidRPr="009C0979">
        <w:rPr>
          <w:sz w:val="28"/>
          <w:szCs w:val="28"/>
        </w:rPr>
        <w:t>Законом Республики</w:t>
      </w:r>
      <w:r w:rsidRPr="001309E9">
        <w:rPr>
          <w:sz w:val="28"/>
          <w:szCs w:val="28"/>
        </w:rPr>
        <w:t xml:space="preserve"> Тыва от 2 июня 2006 г. № 1741 ВХ-1 «О градостроительной деятельности в Республике Тыва»; </w:t>
      </w:r>
    </w:p>
    <w:p w:rsidR="00F60A26" w:rsidRPr="009C0979" w:rsidRDefault="00F60A26" w:rsidP="00F60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979">
        <w:rPr>
          <w:rFonts w:ascii="Times New Roman" w:hAnsi="Times New Roman"/>
          <w:sz w:val="28"/>
          <w:szCs w:val="28"/>
        </w:rPr>
        <w:lastRenderedPageBreak/>
        <w:t>Уставом муниципального района «Улуг-Хемский кожуун» Республики Тыва. № 009 от 06.04.2011 г.</w:t>
      </w:r>
    </w:p>
    <w:p w:rsidR="00F60A26" w:rsidRPr="00D57915" w:rsidRDefault="00F60A26" w:rsidP="00F60A26">
      <w:pPr>
        <w:tabs>
          <w:tab w:val="left" w:pos="568"/>
          <w:tab w:val="left" w:pos="7534"/>
        </w:tabs>
        <w:spacing w:after="0" w:line="322" w:lineRule="exact"/>
        <w:ind w:right="-1" w:firstLine="1146"/>
        <w:jc w:val="both"/>
        <w:rPr>
          <w:rFonts w:ascii="Times New Roman" w:hAnsi="Times New Roman"/>
          <w:sz w:val="28"/>
          <w:szCs w:val="28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>Постановление Правительства Российской Федерации от 12.12.2007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>№ 862 «О Правилах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>направления средств (части средств) материнского (семейного) капитала на улучшение жилищных условий»;</w:t>
      </w:r>
    </w:p>
    <w:p w:rsidR="00F60A26" w:rsidRPr="00D57915" w:rsidRDefault="00F60A26" w:rsidP="00F60A26">
      <w:pPr>
        <w:tabs>
          <w:tab w:val="left" w:pos="851"/>
        </w:tabs>
        <w:spacing w:after="0" w:line="322" w:lineRule="exact"/>
        <w:ind w:left="1" w:right="-1" w:firstLine="567"/>
        <w:jc w:val="both"/>
        <w:rPr>
          <w:rFonts w:ascii="Times New Roman" w:hAnsi="Times New Roman"/>
          <w:sz w:val="28"/>
          <w:szCs w:val="28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>Постановление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материального (семейного) капитала»;</w:t>
      </w:r>
    </w:p>
    <w:p w:rsidR="00F60A26" w:rsidRDefault="00F60A26" w:rsidP="00F60A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Приказ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</w:t>
      </w:r>
      <w:r w:rsidRPr="00D57915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E32EA6">
        <w:rPr>
          <w:rStyle w:val="2"/>
        </w:rPr>
        <w:t>проведение работ по реконструкции объекта</w:t>
      </w:r>
      <w:r w:rsidRPr="00E32EA6">
        <w:rPr>
          <w:rFonts w:ascii="Times New Roman" w:hAnsi="Times New Roman"/>
          <w:sz w:val="28"/>
          <w:szCs w:val="28"/>
        </w:rPr>
        <w:t>;</w:t>
      </w:r>
      <w:r w:rsidRPr="003767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3EAD" w:rsidRDefault="00F60A26" w:rsidP="00F60A26">
      <w:r>
        <w:rPr>
          <w:rFonts w:ascii="Times New Roman" w:hAnsi="Times New Roman"/>
          <w:sz w:val="28"/>
          <w:szCs w:val="28"/>
        </w:rPr>
        <w:t>Постановление Правительства Республики Тыва № 346 от 04 июля 2018 г., «О внесении изменений в Порядок разработки и утверждения административных регламентов предоставления государственных услуг».</w:t>
      </w:r>
    </w:p>
    <w:sectPr w:rsidR="00C0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A3"/>
    <w:rsid w:val="00C03EAD"/>
    <w:rsid w:val="00D10BA3"/>
    <w:rsid w:val="00F6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96268-6AA2-46BE-8F55-E85363B7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A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A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"/>
    <w:rsid w:val="00F60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2020-03-31T01:08:00Z</dcterms:created>
  <dcterms:modified xsi:type="dcterms:W3CDTF">2020-03-31T01:09:00Z</dcterms:modified>
</cp:coreProperties>
</file>